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93348" w14:textId="77777777" w:rsidR="00BF6900" w:rsidRPr="00226C59" w:rsidRDefault="00BF6900" w:rsidP="00BF6900">
      <w:pPr>
        <w:spacing w:before="57"/>
        <w:ind w:left="120"/>
        <w:rPr>
          <w:sz w:val="40"/>
          <w:szCs w:val="40"/>
        </w:rPr>
      </w:pPr>
      <w:r>
        <w:rPr>
          <w:b/>
          <w:sz w:val="40"/>
          <w:szCs w:val="40"/>
        </w:rPr>
        <w:t xml:space="preserve">St Eugene de </w:t>
      </w:r>
      <w:proofErr w:type="spellStart"/>
      <w:r>
        <w:rPr>
          <w:b/>
          <w:sz w:val="40"/>
          <w:szCs w:val="40"/>
        </w:rPr>
        <w:t>Mazenod</w:t>
      </w:r>
      <w:proofErr w:type="spellEnd"/>
      <w:r>
        <w:rPr>
          <w:b/>
          <w:sz w:val="40"/>
          <w:szCs w:val="40"/>
        </w:rPr>
        <w:t xml:space="preserve"> Catholic Primary School Admissions </w:t>
      </w:r>
      <w:r w:rsidRPr="00226C59">
        <w:rPr>
          <w:b/>
          <w:sz w:val="40"/>
          <w:szCs w:val="40"/>
        </w:rPr>
        <w:t>Po</w:t>
      </w:r>
      <w:r w:rsidRPr="00226C59">
        <w:rPr>
          <w:b/>
          <w:spacing w:val="-2"/>
          <w:sz w:val="40"/>
          <w:szCs w:val="40"/>
        </w:rPr>
        <w:t>l</w:t>
      </w:r>
      <w:r w:rsidRPr="00226C59">
        <w:rPr>
          <w:b/>
          <w:sz w:val="40"/>
          <w:szCs w:val="40"/>
        </w:rPr>
        <w:t>ic</w:t>
      </w:r>
      <w:r w:rsidR="00B851FF">
        <w:rPr>
          <w:b/>
          <w:sz w:val="40"/>
          <w:szCs w:val="40"/>
        </w:rPr>
        <w:t>y</w:t>
      </w:r>
    </w:p>
    <w:p w14:paraId="2711090E" w14:textId="77777777" w:rsidR="00BF6900" w:rsidRPr="003E1B14" w:rsidRDefault="00BF6900" w:rsidP="00BF6900">
      <w:pPr>
        <w:spacing w:line="200" w:lineRule="exact"/>
      </w:pPr>
    </w:p>
    <w:p w14:paraId="539524E4" w14:textId="77777777" w:rsidR="00BF6900" w:rsidRPr="003E1B14" w:rsidRDefault="00BF6900" w:rsidP="00BF6900">
      <w:pPr>
        <w:spacing w:before="18" w:line="240" w:lineRule="exact"/>
        <w:rPr>
          <w:sz w:val="24"/>
          <w:szCs w:val="24"/>
        </w:rPr>
      </w:pPr>
    </w:p>
    <w:p w14:paraId="1BB5319F" w14:textId="77777777" w:rsidR="00BF6900" w:rsidRPr="003E1B14" w:rsidRDefault="00BF6900" w:rsidP="00BF6900">
      <w:pPr>
        <w:ind w:left="120"/>
        <w:rPr>
          <w:sz w:val="36"/>
          <w:szCs w:val="36"/>
        </w:rPr>
      </w:pPr>
      <w:r w:rsidRPr="003E1B14">
        <w:rPr>
          <w:sz w:val="36"/>
          <w:szCs w:val="36"/>
        </w:rPr>
        <w:t>Policy produced by the school</w:t>
      </w:r>
    </w:p>
    <w:p w14:paraId="113D5EBB" w14:textId="77777777" w:rsidR="00BF6900" w:rsidRPr="003E1B14" w:rsidRDefault="00BF6900" w:rsidP="00BF6900">
      <w:pPr>
        <w:ind w:left="120"/>
        <w:rPr>
          <w:sz w:val="36"/>
          <w:szCs w:val="36"/>
        </w:rPr>
      </w:pPr>
    </w:p>
    <w:p w14:paraId="7A67E7B9" w14:textId="0D167CE5" w:rsidR="00BF6900" w:rsidRPr="003E1B14" w:rsidRDefault="00BF6900" w:rsidP="00BF6900">
      <w:pPr>
        <w:ind w:left="120"/>
        <w:rPr>
          <w:sz w:val="24"/>
          <w:szCs w:val="24"/>
        </w:rPr>
      </w:pPr>
      <w:r w:rsidRPr="00036802">
        <w:rPr>
          <w:sz w:val="36"/>
          <w:szCs w:val="36"/>
        </w:rPr>
        <w:t>A</w:t>
      </w:r>
      <w:r w:rsidR="0022231E" w:rsidRPr="00036802">
        <w:rPr>
          <w:sz w:val="36"/>
          <w:szCs w:val="36"/>
        </w:rPr>
        <w:t>pproved</w:t>
      </w:r>
      <w:r w:rsidRPr="00036802">
        <w:rPr>
          <w:sz w:val="36"/>
          <w:szCs w:val="36"/>
        </w:rPr>
        <w:t xml:space="preserve"> by </w:t>
      </w:r>
      <w:r w:rsidR="004548DF" w:rsidRPr="00036802">
        <w:rPr>
          <w:sz w:val="36"/>
          <w:szCs w:val="36"/>
        </w:rPr>
        <w:t xml:space="preserve">the </w:t>
      </w:r>
      <w:r w:rsidRPr="00036802">
        <w:rPr>
          <w:sz w:val="36"/>
          <w:szCs w:val="36"/>
        </w:rPr>
        <w:t>governors</w:t>
      </w:r>
      <w:r w:rsidR="00CF7FA0" w:rsidRPr="00036802">
        <w:rPr>
          <w:sz w:val="36"/>
          <w:szCs w:val="36"/>
        </w:rPr>
        <w:t xml:space="preserve"> </w:t>
      </w:r>
      <w:r w:rsidR="00625AEB" w:rsidRPr="00036802">
        <w:rPr>
          <w:sz w:val="36"/>
          <w:szCs w:val="36"/>
        </w:rPr>
        <w:t>–</w:t>
      </w:r>
      <w:r w:rsidR="00CF7FA0" w:rsidRPr="00036802">
        <w:rPr>
          <w:sz w:val="36"/>
          <w:szCs w:val="36"/>
        </w:rPr>
        <w:t xml:space="preserve"> </w:t>
      </w:r>
      <w:r w:rsidR="006C7449">
        <w:rPr>
          <w:sz w:val="36"/>
          <w:szCs w:val="36"/>
        </w:rPr>
        <w:t>24</w:t>
      </w:r>
      <w:r w:rsidR="006C7449" w:rsidRPr="006C7449">
        <w:rPr>
          <w:sz w:val="36"/>
          <w:szCs w:val="36"/>
          <w:vertAlign w:val="superscript"/>
        </w:rPr>
        <w:t>th</w:t>
      </w:r>
      <w:r w:rsidR="006C7449">
        <w:rPr>
          <w:sz w:val="36"/>
          <w:szCs w:val="36"/>
        </w:rPr>
        <w:t xml:space="preserve"> September 2025</w:t>
      </w:r>
    </w:p>
    <w:p w14:paraId="7F31A275" w14:textId="3FBF9FA9" w:rsidR="00BF6900" w:rsidRPr="003E1B14" w:rsidRDefault="00BF6900" w:rsidP="00BF6900">
      <w:pPr>
        <w:ind w:left="120"/>
        <w:rPr>
          <w:sz w:val="36"/>
          <w:szCs w:val="36"/>
        </w:rPr>
      </w:pPr>
      <w:r>
        <w:rPr>
          <w:sz w:val="36"/>
          <w:szCs w:val="36"/>
        </w:rPr>
        <w:t>Implementation date</w:t>
      </w:r>
      <w:r w:rsidR="00CF7FA0">
        <w:rPr>
          <w:sz w:val="36"/>
          <w:szCs w:val="36"/>
        </w:rPr>
        <w:t xml:space="preserve"> - </w:t>
      </w:r>
      <w:r>
        <w:rPr>
          <w:sz w:val="36"/>
          <w:szCs w:val="36"/>
        </w:rPr>
        <w:t>202</w:t>
      </w:r>
      <w:r w:rsidR="006C7449">
        <w:rPr>
          <w:sz w:val="36"/>
          <w:szCs w:val="36"/>
        </w:rPr>
        <w:t>7</w:t>
      </w:r>
      <w:r>
        <w:rPr>
          <w:sz w:val="36"/>
          <w:szCs w:val="36"/>
        </w:rPr>
        <w:t>/202</w:t>
      </w:r>
      <w:r w:rsidR="006C7449">
        <w:rPr>
          <w:sz w:val="36"/>
          <w:szCs w:val="36"/>
        </w:rPr>
        <w:t>8</w:t>
      </w:r>
    </w:p>
    <w:p w14:paraId="2E326541" w14:textId="77777777" w:rsidR="00A74DD6" w:rsidRDefault="00A74DD6" w:rsidP="00A74DD6">
      <w:pPr>
        <w:pStyle w:val="Default"/>
        <w:rPr>
          <w:sz w:val="23"/>
          <w:szCs w:val="23"/>
        </w:rPr>
      </w:pPr>
    </w:p>
    <w:p w14:paraId="5E63471A" w14:textId="77777777" w:rsidR="004548DF" w:rsidRPr="004A41E4" w:rsidRDefault="004548DF" w:rsidP="00A74DD6">
      <w:pPr>
        <w:pStyle w:val="Default"/>
        <w:rPr>
          <w:rFonts w:ascii="Arial" w:hAnsi="Arial" w:cs="Arial"/>
          <w:color w:val="auto"/>
        </w:rPr>
      </w:pPr>
    </w:p>
    <w:p w14:paraId="21AB9E24" w14:textId="3B225C21" w:rsidR="00A74DD6" w:rsidRPr="004A41E4" w:rsidRDefault="00A74DD6" w:rsidP="00A74DD6">
      <w:pPr>
        <w:pStyle w:val="Default"/>
        <w:rPr>
          <w:rFonts w:ascii="Arial" w:hAnsi="Arial" w:cs="Arial"/>
          <w:b/>
          <w:bCs/>
          <w:color w:val="auto"/>
          <w:highlight w:val="yellow"/>
        </w:rPr>
      </w:pPr>
      <w:r w:rsidRPr="004A41E4">
        <w:rPr>
          <w:rFonts w:ascii="Arial" w:hAnsi="Arial" w:cs="Arial"/>
          <w:b/>
          <w:bCs/>
          <w:color w:val="auto"/>
        </w:rPr>
        <w:t xml:space="preserve">Admission arrangements for </w:t>
      </w:r>
      <w:r w:rsidR="004A41E4" w:rsidRPr="004A41E4">
        <w:rPr>
          <w:rFonts w:ascii="Arial" w:hAnsi="Arial" w:cs="Arial"/>
          <w:b/>
          <w:bCs/>
          <w:color w:val="auto"/>
        </w:rPr>
        <w:t xml:space="preserve">year </w:t>
      </w:r>
      <w:r w:rsidR="00BF6900" w:rsidRPr="00BF6900">
        <w:rPr>
          <w:rFonts w:ascii="Arial" w:hAnsi="Arial" w:cs="Arial"/>
          <w:b/>
          <w:bCs/>
          <w:color w:val="auto"/>
        </w:rPr>
        <w:t>202</w:t>
      </w:r>
      <w:r w:rsidR="006C7449">
        <w:rPr>
          <w:rFonts w:ascii="Arial" w:hAnsi="Arial" w:cs="Arial"/>
          <w:b/>
          <w:bCs/>
          <w:color w:val="auto"/>
        </w:rPr>
        <w:t>7</w:t>
      </w:r>
      <w:r w:rsidR="00BF6900" w:rsidRPr="00BF6900">
        <w:rPr>
          <w:rFonts w:ascii="Arial" w:hAnsi="Arial" w:cs="Arial"/>
          <w:b/>
          <w:bCs/>
          <w:color w:val="auto"/>
        </w:rPr>
        <w:t>/202</w:t>
      </w:r>
      <w:r w:rsidR="006C7449">
        <w:rPr>
          <w:rFonts w:ascii="Arial" w:hAnsi="Arial" w:cs="Arial"/>
          <w:b/>
          <w:bCs/>
          <w:color w:val="auto"/>
        </w:rPr>
        <w:t>8</w:t>
      </w:r>
    </w:p>
    <w:p w14:paraId="4FDEA1EB" w14:textId="77777777" w:rsidR="004A41E4" w:rsidRDefault="004A41E4" w:rsidP="00A74DD6">
      <w:pPr>
        <w:pStyle w:val="Default"/>
        <w:rPr>
          <w:color w:val="auto"/>
          <w:sz w:val="22"/>
          <w:szCs w:val="22"/>
        </w:rPr>
      </w:pPr>
    </w:p>
    <w:p w14:paraId="2AF6A238" w14:textId="77777777" w:rsidR="004A41E4" w:rsidRPr="0011782D" w:rsidRDefault="004A41E4" w:rsidP="00A74DD6">
      <w:pPr>
        <w:pStyle w:val="Default"/>
        <w:rPr>
          <w:rFonts w:ascii="Arial" w:hAnsi="Arial" w:cs="Arial"/>
          <w:sz w:val="22"/>
          <w:szCs w:val="22"/>
        </w:rPr>
      </w:pPr>
      <w:r w:rsidRPr="0011782D">
        <w:rPr>
          <w:rFonts w:ascii="Arial" w:hAnsi="Arial" w:cs="Arial"/>
          <w:sz w:val="22"/>
          <w:szCs w:val="22"/>
        </w:rPr>
        <w:t xml:space="preserve">St Eugene de </w:t>
      </w:r>
      <w:proofErr w:type="spellStart"/>
      <w:r w:rsidRPr="0011782D">
        <w:rPr>
          <w:rFonts w:ascii="Arial" w:hAnsi="Arial" w:cs="Arial"/>
          <w:sz w:val="22"/>
          <w:szCs w:val="22"/>
        </w:rPr>
        <w:t>Mazenod</w:t>
      </w:r>
      <w:proofErr w:type="spellEnd"/>
      <w:r w:rsidRPr="0011782D">
        <w:rPr>
          <w:rFonts w:ascii="Arial" w:hAnsi="Arial" w:cs="Arial"/>
          <w:sz w:val="22"/>
          <w:szCs w:val="22"/>
        </w:rPr>
        <w:t xml:space="preserve"> Catholic Primary School was founded by the Catholic Church to provide education for children of Catholic families. The school is conducted by its governing body as part of the Catholic Church in accordance with the Diocesan Trust Deed and instrument of government, and seeks at all times to be a witness to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All applicants are therefore expected to give their full, unreserved and positive support for the aims and ethos of the school.</w:t>
      </w:r>
    </w:p>
    <w:p w14:paraId="52B9FCC2" w14:textId="77777777" w:rsidR="004A41E4" w:rsidRPr="004A41E4" w:rsidRDefault="004A41E4" w:rsidP="00A74DD6">
      <w:pPr>
        <w:pStyle w:val="Default"/>
        <w:rPr>
          <w:rFonts w:ascii="Arial" w:hAnsi="Arial" w:cs="Arial"/>
          <w:color w:val="auto"/>
          <w:sz w:val="22"/>
          <w:szCs w:val="22"/>
        </w:rPr>
      </w:pPr>
    </w:p>
    <w:p w14:paraId="44228414" w14:textId="3B34E59E" w:rsidR="00BF6900" w:rsidRDefault="00BF6900" w:rsidP="00A74DD6">
      <w:pPr>
        <w:pStyle w:val="Default"/>
        <w:rPr>
          <w:rFonts w:ascii="Arial" w:hAnsi="Arial" w:cs="Arial"/>
          <w:sz w:val="22"/>
          <w:szCs w:val="22"/>
          <w:lang w:val="en-US"/>
        </w:rPr>
      </w:pPr>
      <w:r>
        <w:rPr>
          <w:rFonts w:ascii="Arial" w:hAnsi="Arial" w:cs="Arial"/>
          <w:sz w:val="22"/>
          <w:szCs w:val="22"/>
          <w:lang w:val="en-US"/>
        </w:rPr>
        <w:t xml:space="preserve">Applications are invited for September </w:t>
      </w:r>
      <w:r w:rsidRPr="00B66B44">
        <w:rPr>
          <w:rFonts w:ascii="Arial" w:hAnsi="Arial" w:cs="Arial"/>
          <w:sz w:val="22"/>
          <w:szCs w:val="22"/>
          <w:lang w:val="en-US"/>
        </w:rPr>
        <w:t>20</w:t>
      </w:r>
      <w:r>
        <w:rPr>
          <w:rFonts w:ascii="Arial" w:hAnsi="Arial" w:cs="Arial"/>
          <w:sz w:val="22"/>
          <w:szCs w:val="22"/>
          <w:lang w:val="en-US"/>
        </w:rPr>
        <w:t>2</w:t>
      </w:r>
      <w:r w:rsidR="006C7449">
        <w:rPr>
          <w:rFonts w:ascii="Arial" w:hAnsi="Arial" w:cs="Arial"/>
          <w:sz w:val="22"/>
          <w:szCs w:val="22"/>
          <w:lang w:val="en-US"/>
        </w:rPr>
        <w:t>7</w:t>
      </w:r>
      <w:r>
        <w:rPr>
          <w:rFonts w:ascii="Arial" w:hAnsi="Arial" w:cs="Arial"/>
          <w:sz w:val="22"/>
          <w:szCs w:val="22"/>
          <w:lang w:val="en-US"/>
        </w:rPr>
        <w:t xml:space="preserve"> from families whose child attains 5 years of age between 01/09/202</w:t>
      </w:r>
      <w:r w:rsidR="006C7449">
        <w:rPr>
          <w:rFonts w:ascii="Arial" w:hAnsi="Arial" w:cs="Arial"/>
          <w:sz w:val="22"/>
          <w:szCs w:val="22"/>
          <w:lang w:val="en-US"/>
        </w:rPr>
        <w:t>7</w:t>
      </w:r>
      <w:r>
        <w:rPr>
          <w:rFonts w:ascii="Arial" w:hAnsi="Arial" w:cs="Arial"/>
          <w:sz w:val="22"/>
          <w:szCs w:val="22"/>
          <w:lang w:val="en-US"/>
        </w:rPr>
        <w:t xml:space="preserve"> and 31/08/202</w:t>
      </w:r>
      <w:r w:rsidR="006C7449">
        <w:rPr>
          <w:rFonts w:ascii="Arial" w:hAnsi="Arial" w:cs="Arial"/>
          <w:sz w:val="22"/>
          <w:szCs w:val="22"/>
          <w:lang w:val="en-US"/>
        </w:rPr>
        <w:t>8</w:t>
      </w:r>
      <w:r>
        <w:rPr>
          <w:rFonts w:ascii="Arial" w:hAnsi="Arial" w:cs="Arial"/>
          <w:sz w:val="22"/>
          <w:szCs w:val="22"/>
          <w:lang w:val="en-US"/>
        </w:rPr>
        <w:t>.</w:t>
      </w:r>
    </w:p>
    <w:p w14:paraId="7B31D8CA" w14:textId="77777777" w:rsidR="00BF6900" w:rsidRPr="004A41E4" w:rsidRDefault="00BF6900" w:rsidP="00A74DD6">
      <w:pPr>
        <w:pStyle w:val="Default"/>
        <w:rPr>
          <w:rFonts w:ascii="Arial" w:hAnsi="Arial" w:cs="Arial"/>
          <w:color w:val="auto"/>
          <w:sz w:val="22"/>
          <w:szCs w:val="22"/>
        </w:rPr>
      </w:pPr>
    </w:p>
    <w:p w14:paraId="4256C24E" w14:textId="77777777" w:rsidR="00A74DD6" w:rsidRDefault="00A74DD6" w:rsidP="00A74DD6">
      <w:pPr>
        <w:pStyle w:val="Default"/>
        <w:rPr>
          <w:rFonts w:ascii="Arial" w:hAnsi="Arial" w:cs="Arial"/>
          <w:color w:val="auto"/>
          <w:sz w:val="22"/>
          <w:szCs w:val="22"/>
        </w:rPr>
      </w:pPr>
      <w:r w:rsidRPr="0011782D">
        <w:rPr>
          <w:rFonts w:ascii="Arial" w:hAnsi="Arial" w:cs="Arial"/>
          <w:color w:val="auto"/>
          <w:sz w:val="22"/>
          <w:szCs w:val="22"/>
        </w:rPr>
        <w:t xml:space="preserve">The Published Admission Number (PAN) for the school is </w:t>
      </w:r>
      <w:r w:rsidR="0011782D" w:rsidRPr="0011782D">
        <w:rPr>
          <w:rFonts w:ascii="Arial" w:hAnsi="Arial" w:cs="Arial"/>
          <w:color w:val="auto"/>
          <w:sz w:val="22"/>
          <w:szCs w:val="22"/>
        </w:rPr>
        <w:t>30</w:t>
      </w:r>
      <w:r w:rsidRPr="0011782D">
        <w:rPr>
          <w:rFonts w:ascii="Arial" w:hAnsi="Arial" w:cs="Arial"/>
          <w:color w:val="auto"/>
          <w:sz w:val="22"/>
          <w:szCs w:val="22"/>
        </w:rPr>
        <w:t xml:space="preserve">. </w:t>
      </w:r>
    </w:p>
    <w:p w14:paraId="15690D2B" w14:textId="77777777" w:rsidR="00BF6900" w:rsidRPr="0011782D" w:rsidRDefault="00BF6900" w:rsidP="00A74DD6">
      <w:pPr>
        <w:pStyle w:val="Default"/>
        <w:rPr>
          <w:rFonts w:ascii="Arial" w:hAnsi="Arial" w:cs="Arial"/>
          <w:color w:val="auto"/>
          <w:sz w:val="22"/>
          <w:szCs w:val="22"/>
        </w:rPr>
      </w:pPr>
    </w:p>
    <w:p w14:paraId="7A2AF47F" w14:textId="77777777" w:rsidR="00A74DD6" w:rsidRDefault="00A74DD6" w:rsidP="00A74DD6">
      <w:pPr>
        <w:pStyle w:val="Default"/>
        <w:rPr>
          <w:rFonts w:ascii="Arial" w:hAnsi="Arial" w:cs="Arial"/>
          <w:color w:val="auto"/>
          <w:sz w:val="22"/>
          <w:szCs w:val="22"/>
        </w:rPr>
      </w:pPr>
      <w:r w:rsidRPr="0011782D">
        <w:rPr>
          <w:rFonts w:ascii="Arial" w:hAnsi="Arial" w:cs="Arial"/>
          <w:color w:val="auto"/>
          <w:sz w:val="22"/>
          <w:szCs w:val="22"/>
        </w:rPr>
        <w:t>The Governing Body is the Admission Authority and as such is fully responsible for all admissions to the school.</w:t>
      </w:r>
      <w:r w:rsidRPr="004A41E4">
        <w:rPr>
          <w:rFonts w:ascii="Arial" w:hAnsi="Arial" w:cs="Arial"/>
          <w:color w:val="auto"/>
          <w:sz w:val="22"/>
          <w:szCs w:val="22"/>
        </w:rPr>
        <w:t xml:space="preserve"> </w:t>
      </w:r>
    </w:p>
    <w:p w14:paraId="5CF2B016" w14:textId="77777777" w:rsidR="00BF6900" w:rsidRPr="004A41E4" w:rsidRDefault="00BF6900" w:rsidP="00A74DD6">
      <w:pPr>
        <w:pStyle w:val="Default"/>
        <w:rPr>
          <w:rFonts w:ascii="Arial" w:hAnsi="Arial" w:cs="Arial"/>
          <w:color w:val="auto"/>
          <w:sz w:val="22"/>
          <w:szCs w:val="22"/>
        </w:rPr>
      </w:pPr>
    </w:p>
    <w:p w14:paraId="655A10E2" w14:textId="77777777" w:rsidR="00A74DD6" w:rsidRDefault="00A74DD6" w:rsidP="00A74DD6">
      <w:pPr>
        <w:pStyle w:val="Default"/>
        <w:rPr>
          <w:rFonts w:ascii="Arial" w:hAnsi="Arial" w:cs="Arial"/>
          <w:b/>
          <w:bCs/>
          <w:color w:val="auto"/>
          <w:sz w:val="22"/>
          <w:szCs w:val="22"/>
        </w:rPr>
      </w:pPr>
      <w:r w:rsidRPr="004A41E4">
        <w:rPr>
          <w:rFonts w:ascii="Arial" w:hAnsi="Arial" w:cs="Arial"/>
          <w:b/>
          <w:bCs/>
          <w:color w:val="auto"/>
          <w:sz w:val="22"/>
          <w:szCs w:val="22"/>
        </w:rPr>
        <w:t xml:space="preserve">Oversubscription criteria </w:t>
      </w:r>
    </w:p>
    <w:p w14:paraId="4B46A696" w14:textId="77777777" w:rsidR="00714FBB" w:rsidRPr="004A41E4" w:rsidRDefault="00714FBB" w:rsidP="00A74DD6">
      <w:pPr>
        <w:pStyle w:val="Default"/>
        <w:rPr>
          <w:rFonts w:ascii="Arial" w:hAnsi="Arial" w:cs="Arial"/>
          <w:color w:val="auto"/>
          <w:sz w:val="22"/>
          <w:szCs w:val="22"/>
        </w:rPr>
      </w:pPr>
    </w:p>
    <w:p w14:paraId="7071A553" w14:textId="77777777" w:rsidR="00A74DD6"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If there are more applications than our published admissions number of </w:t>
      </w:r>
      <w:r w:rsidR="0052081A">
        <w:rPr>
          <w:rFonts w:ascii="Arial" w:hAnsi="Arial" w:cs="Arial"/>
          <w:color w:val="auto"/>
          <w:sz w:val="22"/>
          <w:szCs w:val="22"/>
        </w:rPr>
        <w:t>3</w:t>
      </w:r>
      <w:r w:rsidRPr="004A41E4">
        <w:rPr>
          <w:rFonts w:ascii="Arial" w:hAnsi="Arial" w:cs="Arial"/>
          <w:color w:val="auto"/>
          <w:sz w:val="22"/>
          <w:szCs w:val="22"/>
        </w:rPr>
        <w:t xml:space="preserve">0 places, the </w:t>
      </w:r>
      <w:r w:rsidR="003C5B77">
        <w:rPr>
          <w:rFonts w:ascii="Arial" w:hAnsi="Arial" w:cs="Arial"/>
          <w:color w:val="auto"/>
          <w:sz w:val="22"/>
          <w:szCs w:val="22"/>
        </w:rPr>
        <w:t>admission authority</w:t>
      </w:r>
      <w:r w:rsidRPr="004A41E4">
        <w:rPr>
          <w:rFonts w:ascii="Arial" w:hAnsi="Arial" w:cs="Arial"/>
          <w:color w:val="auto"/>
          <w:sz w:val="22"/>
          <w:szCs w:val="22"/>
        </w:rPr>
        <w:t xml:space="preserve"> will offer places in accordance with the following criteria, listed in order of priority: </w:t>
      </w:r>
    </w:p>
    <w:p w14:paraId="52E06360" w14:textId="77777777" w:rsidR="00714FBB" w:rsidRPr="004A41E4" w:rsidRDefault="00714FBB" w:rsidP="00A74DD6">
      <w:pPr>
        <w:pStyle w:val="Default"/>
        <w:rPr>
          <w:rFonts w:ascii="Arial" w:hAnsi="Arial" w:cs="Arial"/>
          <w:color w:val="auto"/>
          <w:sz w:val="22"/>
          <w:szCs w:val="22"/>
        </w:rPr>
      </w:pPr>
    </w:p>
    <w:p w14:paraId="05514E64" w14:textId="77777777" w:rsidR="003C5B77"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1. Catholic looked after children and previously looked after Catholic children </w:t>
      </w:r>
    </w:p>
    <w:p w14:paraId="1B39171D" w14:textId="77777777" w:rsidR="00A74DD6" w:rsidRPr="004A41E4"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2. Baptised Catholic children with a Certificate of Catholic Practice from the priest at the parish where the family normally worships. </w:t>
      </w:r>
    </w:p>
    <w:p w14:paraId="783883A1" w14:textId="77777777" w:rsidR="00A74DD6" w:rsidRPr="004A41E4" w:rsidRDefault="00410667" w:rsidP="00A74DD6">
      <w:pPr>
        <w:pStyle w:val="Default"/>
        <w:rPr>
          <w:rFonts w:ascii="Arial" w:hAnsi="Arial" w:cs="Arial"/>
          <w:color w:val="auto"/>
          <w:sz w:val="22"/>
          <w:szCs w:val="22"/>
        </w:rPr>
      </w:pPr>
      <w:r>
        <w:rPr>
          <w:rFonts w:ascii="Arial" w:hAnsi="Arial" w:cs="Arial"/>
          <w:color w:val="auto"/>
          <w:sz w:val="22"/>
          <w:szCs w:val="22"/>
        </w:rPr>
        <w:t>3. Other baptised Catholic children</w:t>
      </w:r>
      <w:r w:rsidR="00A74DD6" w:rsidRPr="004A41E4">
        <w:rPr>
          <w:rFonts w:ascii="Arial" w:hAnsi="Arial" w:cs="Arial"/>
          <w:color w:val="auto"/>
          <w:sz w:val="22"/>
          <w:szCs w:val="22"/>
        </w:rPr>
        <w:t xml:space="preserve">. </w:t>
      </w:r>
    </w:p>
    <w:p w14:paraId="2B1EBE5C" w14:textId="77777777" w:rsidR="003C5B77"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4. Other looked after children and other previously looked after children </w:t>
      </w:r>
    </w:p>
    <w:p w14:paraId="5579A776" w14:textId="77777777" w:rsidR="00A74DD6" w:rsidRPr="004A41E4" w:rsidRDefault="00410667" w:rsidP="00A74DD6">
      <w:pPr>
        <w:pStyle w:val="Default"/>
        <w:rPr>
          <w:rFonts w:ascii="Arial" w:hAnsi="Arial" w:cs="Arial"/>
          <w:color w:val="auto"/>
          <w:sz w:val="22"/>
          <w:szCs w:val="22"/>
        </w:rPr>
      </w:pPr>
      <w:r>
        <w:rPr>
          <w:rFonts w:ascii="Arial" w:hAnsi="Arial" w:cs="Arial"/>
          <w:color w:val="auto"/>
          <w:sz w:val="22"/>
          <w:szCs w:val="22"/>
        </w:rPr>
        <w:t>5.</w:t>
      </w:r>
      <w:r w:rsidR="00A74DD6" w:rsidRPr="004A41E4">
        <w:rPr>
          <w:rFonts w:ascii="Arial" w:hAnsi="Arial" w:cs="Arial"/>
          <w:color w:val="auto"/>
          <w:sz w:val="22"/>
          <w:szCs w:val="22"/>
        </w:rPr>
        <w:t xml:space="preserve">Catechumens or members of an Eastern Christian Church. </w:t>
      </w:r>
    </w:p>
    <w:p w14:paraId="371A441E" w14:textId="77777777" w:rsidR="00A74DD6" w:rsidRPr="004A41E4"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6. Members of other Christian Churches whose practice is supported by a either a baptism certificate or a letter from their priest or minister confirming membership of the parish community. </w:t>
      </w:r>
    </w:p>
    <w:p w14:paraId="05B3FC1B" w14:textId="77777777" w:rsidR="00A74DD6"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7. Any other children. </w:t>
      </w:r>
    </w:p>
    <w:p w14:paraId="64DB5D0A" w14:textId="77777777" w:rsidR="00714FBB" w:rsidRPr="004A41E4" w:rsidRDefault="00714FBB" w:rsidP="00A74DD6">
      <w:pPr>
        <w:pStyle w:val="Default"/>
        <w:rPr>
          <w:rFonts w:ascii="Arial" w:hAnsi="Arial" w:cs="Arial"/>
          <w:color w:val="auto"/>
          <w:sz w:val="22"/>
          <w:szCs w:val="22"/>
        </w:rPr>
      </w:pPr>
    </w:p>
    <w:p w14:paraId="4E8D428A" w14:textId="77777777" w:rsidR="00A74DD6" w:rsidRPr="004A41E4" w:rsidRDefault="00A74DD6" w:rsidP="00A74DD6">
      <w:pPr>
        <w:pStyle w:val="Default"/>
        <w:rPr>
          <w:rFonts w:ascii="Arial" w:hAnsi="Arial" w:cs="Arial"/>
          <w:color w:val="auto"/>
          <w:sz w:val="22"/>
          <w:szCs w:val="22"/>
        </w:rPr>
      </w:pPr>
      <w:r w:rsidRPr="004A41E4">
        <w:rPr>
          <w:rFonts w:ascii="Arial" w:hAnsi="Arial" w:cs="Arial"/>
          <w:b/>
          <w:bCs/>
          <w:color w:val="auto"/>
          <w:sz w:val="22"/>
          <w:szCs w:val="22"/>
        </w:rPr>
        <w:t xml:space="preserve">Note </w:t>
      </w:r>
      <w:r w:rsidR="00036802">
        <w:rPr>
          <w:rFonts w:ascii="Arial" w:hAnsi="Arial" w:cs="Arial"/>
          <w:b/>
          <w:bCs/>
          <w:color w:val="auto"/>
          <w:sz w:val="22"/>
          <w:szCs w:val="22"/>
        </w:rPr>
        <w:t>1</w:t>
      </w:r>
      <w:r w:rsidRPr="004A41E4">
        <w:rPr>
          <w:rFonts w:ascii="Arial" w:hAnsi="Arial" w:cs="Arial"/>
          <w:b/>
          <w:bCs/>
          <w:color w:val="auto"/>
          <w:sz w:val="22"/>
          <w:szCs w:val="22"/>
        </w:rPr>
        <w:t xml:space="preserve">: </w:t>
      </w:r>
      <w:r w:rsidRPr="0022231E">
        <w:rPr>
          <w:rFonts w:ascii="Arial" w:hAnsi="Arial" w:cs="Arial"/>
          <w:color w:val="auto"/>
          <w:sz w:val="22"/>
          <w:szCs w:val="22"/>
        </w:rPr>
        <w:t>In each of the above categories, the presence of a brother or sister, foster or half brother or sister or step brother or sister in the school at the time of admission will increase priority within that category.</w:t>
      </w:r>
      <w:r w:rsidRPr="004A41E4">
        <w:rPr>
          <w:rFonts w:ascii="Arial" w:hAnsi="Arial" w:cs="Arial"/>
          <w:color w:val="auto"/>
          <w:sz w:val="22"/>
          <w:szCs w:val="22"/>
        </w:rPr>
        <w:t xml:space="preserve">  </w:t>
      </w:r>
    </w:p>
    <w:p w14:paraId="1C3E9648" w14:textId="77777777" w:rsidR="00F74068" w:rsidRDefault="00714FBB" w:rsidP="00F74068">
      <w:pPr>
        <w:pStyle w:val="Default"/>
        <w:rPr>
          <w:rFonts w:ascii="Arial" w:hAnsi="Arial" w:cs="Arial"/>
          <w:color w:val="auto"/>
          <w:sz w:val="22"/>
          <w:szCs w:val="22"/>
        </w:rPr>
      </w:pPr>
      <w:r w:rsidRPr="004A41E4">
        <w:rPr>
          <w:rFonts w:ascii="Arial" w:hAnsi="Arial" w:cs="Arial"/>
          <w:b/>
          <w:bCs/>
          <w:color w:val="auto"/>
          <w:sz w:val="22"/>
          <w:szCs w:val="22"/>
        </w:rPr>
        <w:lastRenderedPageBreak/>
        <w:t xml:space="preserve">Note </w:t>
      </w:r>
      <w:r w:rsidR="00036802">
        <w:rPr>
          <w:rFonts w:ascii="Arial" w:hAnsi="Arial" w:cs="Arial"/>
          <w:b/>
          <w:bCs/>
          <w:color w:val="auto"/>
          <w:sz w:val="22"/>
          <w:szCs w:val="22"/>
        </w:rPr>
        <w:t>2</w:t>
      </w:r>
      <w:r w:rsidRPr="004A41E4">
        <w:rPr>
          <w:rFonts w:ascii="Arial" w:hAnsi="Arial" w:cs="Arial"/>
          <w:b/>
          <w:bCs/>
          <w:color w:val="auto"/>
          <w:sz w:val="22"/>
          <w:szCs w:val="22"/>
        </w:rPr>
        <w:t xml:space="preserve">: </w:t>
      </w:r>
      <w:r w:rsidR="00410667">
        <w:rPr>
          <w:rFonts w:ascii="Arial" w:hAnsi="Arial" w:cs="Arial"/>
          <w:color w:val="auto"/>
          <w:sz w:val="22"/>
          <w:szCs w:val="22"/>
        </w:rPr>
        <w:t>The governing body will, where logistically possible, admit twins and all siblings from multiple births where one of the children is the last child ranked within the school’s Published Admission Number (“PAN”)</w:t>
      </w:r>
    </w:p>
    <w:p w14:paraId="2817FC15" w14:textId="77777777" w:rsidR="00227885" w:rsidRPr="00F74068" w:rsidRDefault="00227885" w:rsidP="00F74068">
      <w:pPr>
        <w:pStyle w:val="Default"/>
        <w:rPr>
          <w:rFonts w:ascii="Arial" w:hAnsi="Arial" w:cs="Arial"/>
          <w:color w:val="auto"/>
          <w:sz w:val="22"/>
          <w:szCs w:val="22"/>
        </w:rPr>
      </w:pPr>
    </w:p>
    <w:p w14:paraId="3B2E86C0" w14:textId="77777777" w:rsidR="00F74068" w:rsidRPr="00F74068" w:rsidRDefault="00F74068" w:rsidP="00F74068">
      <w:pPr>
        <w:pStyle w:val="Default"/>
        <w:rPr>
          <w:rFonts w:ascii="Arial" w:hAnsi="Arial" w:cs="Arial"/>
          <w:color w:val="auto"/>
          <w:sz w:val="22"/>
          <w:szCs w:val="22"/>
        </w:rPr>
      </w:pPr>
      <w:r w:rsidRPr="00F74068">
        <w:rPr>
          <w:rFonts w:ascii="Arial" w:hAnsi="Arial" w:cs="Arial"/>
          <w:b/>
          <w:bCs/>
          <w:color w:val="auto"/>
          <w:sz w:val="22"/>
          <w:szCs w:val="22"/>
        </w:rPr>
        <w:t xml:space="preserve">Tie Breaker </w:t>
      </w:r>
    </w:p>
    <w:p w14:paraId="02F4346B" w14:textId="77777777" w:rsidR="00F74068" w:rsidRDefault="00F74068" w:rsidP="00F74068">
      <w:pPr>
        <w:pStyle w:val="Default"/>
        <w:rPr>
          <w:rFonts w:ascii="Arial" w:hAnsi="Arial" w:cs="Arial"/>
          <w:color w:val="auto"/>
          <w:sz w:val="22"/>
          <w:szCs w:val="22"/>
        </w:rPr>
      </w:pPr>
      <w:r w:rsidRPr="00F74068">
        <w:rPr>
          <w:rFonts w:ascii="Arial" w:hAnsi="Arial" w:cs="Arial"/>
          <w:color w:val="auto"/>
          <w:sz w:val="22"/>
          <w:szCs w:val="22"/>
        </w:rPr>
        <w:t xml:space="preserve">Where all else is equal, higher priority will be accorded to the child living nearest to the school, the distance being measured by a straight line from the front door of child’s house to the main entrance of school. Where there are applicants living in flats at the same address, the distance will include the distance from the front door of the flat within the building i.e. the flat nearest to the main door to the building will have priority. This distance is measured by the Local Authority. </w:t>
      </w:r>
    </w:p>
    <w:p w14:paraId="6D8B96FA" w14:textId="77777777" w:rsidR="00227885" w:rsidRPr="00F74068" w:rsidRDefault="00227885" w:rsidP="00F74068">
      <w:pPr>
        <w:pStyle w:val="Default"/>
        <w:rPr>
          <w:rFonts w:ascii="Arial" w:hAnsi="Arial" w:cs="Arial"/>
          <w:color w:val="auto"/>
          <w:sz w:val="22"/>
          <w:szCs w:val="22"/>
        </w:rPr>
      </w:pPr>
    </w:p>
    <w:p w14:paraId="1F2BF82D" w14:textId="77777777" w:rsidR="00F74068" w:rsidRPr="00F74068" w:rsidRDefault="00F74068" w:rsidP="00F74068">
      <w:pPr>
        <w:pStyle w:val="Default"/>
        <w:rPr>
          <w:rFonts w:ascii="Arial" w:hAnsi="Arial" w:cs="Arial"/>
          <w:color w:val="auto"/>
          <w:sz w:val="22"/>
          <w:szCs w:val="22"/>
        </w:rPr>
      </w:pPr>
      <w:r w:rsidRPr="00F74068">
        <w:rPr>
          <w:rFonts w:ascii="Arial" w:hAnsi="Arial" w:cs="Arial"/>
          <w:b/>
          <w:bCs/>
          <w:color w:val="auto"/>
          <w:sz w:val="22"/>
          <w:szCs w:val="22"/>
        </w:rPr>
        <w:t xml:space="preserve">Pupils with an Education, Health and Care Plan (EHCP) </w:t>
      </w:r>
    </w:p>
    <w:p w14:paraId="74DC8A6C" w14:textId="77777777" w:rsidR="00F74068" w:rsidRDefault="00F74068" w:rsidP="00F74068">
      <w:pPr>
        <w:pStyle w:val="Default"/>
        <w:rPr>
          <w:rFonts w:ascii="Arial" w:hAnsi="Arial" w:cs="Arial"/>
          <w:color w:val="auto"/>
          <w:sz w:val="22"/>
          <w:szCs w:val="22"/>
        </w:rPr>
      </w:pPr>
      <w:r w:rsidRPr="00F74068">
        <w:rPr>
          <w:rFonts w:ascii="Arial" w:hAnsi="Arial" w:cs="Arial"/>
          <w:color w:val="auto"/>
          <w:sz w:val="22"/>
          <w:szCs w:val="22"/>
        </w:rPr>
        <w:t xml:space="preserve">The admission of pupils with an Education, Health and Care Plan is dealt with by a completely separate procedure. Details of this separate procedure are set out in the </w:t>
      </w:r>
      <w:r w:rsidRPr="00F74068">
        <w:rPr>
          <w:rFonts w:ascii="Arial" w:hAnsi="Arial" w:cs="Arial"/>
          <w:i/>
          <w:iCs/>
          <w:color w:val="auto"/>
          <w:sz w:val="22"/>
          <w:szCs w:val="22"/>
        </w:rPr>
        <w:t>Special Educational Needs Code of Practice</w:t>
      </w:r>
      <w:r w:rsidRPr="00F74068">
        <w:rPr>
          <w:rFonts w:ascii="Arial" w:hAnsi="Arial" w:cs="Arial"/>
          <w:color w:val="auto"/>
          <w:sz w:val="22"/>
          <w:szCs w:val="22"/>
        </w:rPr>
        <w:t xml:space="preserve">. Please ask the school for further information. Pupils with this school named in their EHC Plan will be admitted. </w:t>
      </w:r>
    </w:p>
    <w:p w14:paraId="4BB7344A" w14:textId="77777777" w:rsidR="00227885" w:rsidRPr="00F74068" w:rsidRDefault="00227885" w:rsidP="00F74068">
      <w:pPr>
        <w:pStyle w:val="Default"/>
        <w:rPr>
          <w:rFonts w:ascii="Arial" w:hAnsi="Arial" w:cs="Arial"/>
          <w:color w:val="auto"/>
          <w:sz w:val="22"/>
          <w:szCs w:val="22"/>
        </w:rPr>
      </w:pPr>
    </w:p>
    <w:p w14:paraId="4E5DD9D1" w14:textId="77777777" w:rsidR="00F74068" w:rsidRPr="00F74068" w:rsidRDefault="00F74068" w:rsidP="00F74068">
      <w:pPr>
        <w:pStyle w:val="Default"/>
        <w:rPr>
          <w:rFonts w:ascii="Arial" w:hAnsi="Arial" w:cs="Arial"/>
          <w:color w:val="auto"/>
          <w:sz w:val="22"/>
          <w:szCs w:val="22"/>
        </w:rPr>
      </w:pPr>
      <w:r w:rsidRPr="00F74068">
        <w:rPr>
          <w:rFonts w:ascii="Arial" w:hAnsi="Arial" w:cs="Arial"/>
          <w:b/>
          <w:bCs/>
          <w:color w:val="auto"/>
          <w:sz w:val="22"/>
          <w:szCs w:val="22"/>
        </w:rPr>
        <w:t xml:space="preserve">Fair Access </w:t>
      </w:r>
    </w:p>
    <w:p w14:paraId="017A0617" w14:textId="77777777" w:rsidR="00F74068" w:rsidRDefault="00F74068" w:rsidP="00F74068">
      <w:pPr>
        <w:pStyle w:val="Default"/>
        <w:rPr>
          <w:rFonts w:ascii="Arial" w:hAnsi="Arial" w:cs="Arial"/>
          <w:color w:val="auto"/>
          <w:sz w:val="22"/>
          <w:szCs w:val="22"/>
        </w:rPr>
      </w:pPr>
      <w:r w:rsidRPr="00F74068">
        <w:rPr>
          <w:rFonts w:ascii="Arial" w:hAnsi="Arial" w:cs="Arial"/>
          <w:color w:val="auto"/>
          <w:sz w:val="22"/>
          <w:szCs w:val="22"/>
        </w:rPr>
        <w:t>The school is committed to taking its fair share of children who are vulnerable and/or hard to place, as set out in locally agreed protocols. Accordingly, outside the normal admissions round, the Governing Body is empowered to give absolute priority to a child where admission is requested under any local protocol that has been agreed by both the Governing Body and the Diocese for the current school year. The Governing Body has the power even when admitting the child would mean exceeding the published admission number</w:t>
      </w:r>
      <w:r w:rsidR="00FF36A8">
        <w:rPr>
          <w:rFonts w:ascii="Arial" w:hAnsi="Arial" w:cs="Arial"/>
          <w:color w:val="auto"/>
          <w:sz w:val="22"/>
          <w:szCs w:val="22"/>
        </w:rPr>
        <w:t>.</w:t>
      </w:r>
    </w:p>
    <w:p w14:paraId="414847B1" w14:textId="77777777" w:rsidR="00227885" w:rsidRPr="004A41E4" w:rsidRDefault="00227885" w:rsidP="00F74068">
      <w:pPr>
        <w:pStyle w:val="Default"/>
        <w:rPr>
          <w:rFonts w:ascii="Arial" w:hAnsi="Arial" w:cs="Arial"/>
          <w:color w:val="auto"/>
          <w:sz w:val="22"/>
          <w:szCs w:val="22"/>
        </w:rPr>
      </w:pPr>
    </w:p>
    <w:p w14:paraId="0CF33902"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Admissions for Reception </w:t>
      </w:r>
    </w:p>
    <w:p w14:paraId="31BF3DAA" w14:textId="77777777" w:rsidR="008234CD" w:rsidRDefault="00B62484" w:rsidP="00A74DD6">
      <w:pPr>
        <w:pStyle w:val="Default"/>
        <w:spacing w:after="30"/>
        <w:rPr>
          <w:rFonts w:ascii="Arial" w:eastAsia="Times New Roman" w:hAnsi="Arial" w:cs="Arial"/>
          <w:color w:val="auto"/>
          <w:sz w:val="22"/>
          <w:szCs w:val="22"/>
        </w:rPr>
      </w:pPr>
      <w:r>
        <w:rPr>
          <w:rFonts w:ascii="Arial" w:hAnsi="Arial" w:cs="Arial"/>
          <w:color w:val="auto"/>
          <w:sz w:val="22"/>
          <w:szCs w:val="22"/>
        </w:rPr>
        <w:t>To apply for a place at this school in the normal admission round, you must complete a Common Application Form</w:t>
      </w:r>
      <w:r w:rsidR="002F43F9">
        <w:rPr>
          <w:rFonts w:ascii="Arial" w:hAnsi="Arial" w:cs="Arial"/>
          <w:color w:val="auto"/>
          <w:sz w:val="22"/>
          <w:szCs w:val="22"/>
        </w:rPr>
        <w:t xml:space="preserve"> (e-admissions form)</w:t>
      </w:r>
      <w:r>
        <w:rPr>
          <w:rFonts w:ascii="Arial" w:hAnsi="Arial" w:cs="Arial"/>
          <w:color w:val="auto"/>
          <w:sz w:val="22"/>
          <w:szCs w:val="22"/>
        </w:rPr>
        <w:t xml:space="preserve"> available from the local authority in which you live.</w:t>
      </w:r>
      <w:r w:rsidR="008234CD" w:rsidRPr="008234CD">
        <w:rPr>
          <w:rFonts w:ascii="Arial" w:eastAsia="Times New Roman" w:hAnsi="Arial" w:cs="Arial"/>
          <w:color w:val="auto"/>
          <w:sz w:val="22"/>
          <w:szCs w:val="22"/>
        </w:rPr>
        <w:t xml:space="preserve"> </w:t>
      </w:r>
    </w:p>
    <w:p w14:paraId="6A2A4FE8" w14:textId="77777777" w:rsidR="008234CD" w:rsidRDefault="008234CD" w:rsidP="00A74DD6">
      <w:pPr>
        <w:pStyle w:val="Default"/>
        <w:spacing w:after="30"/>
        <w:rPr>
          <w:rFonts w:ascii="Arial" w:hAnsi="Arial" w:cs="Arial"/>
          <w:color w:val="auto"/>
          <w:sz w:val="22"/>
          <w:szCs w:val="22"/>
        </w:rPr>
      </w:pPr>
      <w:r w:rsidRPr="008234CD">
        <w:rPr>
          <w:rFonts w:ascii="Arial" w:hAnsi="Arial" w:cs="Arial"/>
          <w:color w:val="auto"/>
          <w:sz w:val="22"/>
          <w:szCs w:val="22"/>
        </w:rPr>
        <w:t xml:space="preserve">Go on-line to </w:t>
      </w:r>
      <w:hyperlink r:id="rId7" w:history="1">
        <w:r w:rsidRPr="008234CD">
          <w:rPr>
            <w:rStyle w:val="Hyperlink"/>
            <w:rFonts w:ascii="Arial" w:hAnsi="Arial" w:cs="Arial"/>
            <w:sz w:val="22"/>
            <w:szCs w:val="22"/>
          </w:rPr>
          <w:t>www.eadmissions.org.uk</w:t>
        </w:r>
      </w:hyperlink>
      <w:r w:rsidRPr="008234CD">
        <w:rPr>
          <w:rFonts w:ascii="Arial" w:hAnsi="Arial" w:cs="Arial"/>
          <w:color w:val="auto"/>
          <w:sz w:val="22"/>
          <w:szCs w:val="22"/>
        </w:rPr>
        <w:t xml:space="preserve"> and complete the online form (Common Application Form or CAF). </w:t>
      </w:r>
      <w:r w:rsidR="00B62484">
        <w:rPr>
          <w:rFonts w:ascii="Arial" w:hAnsi="Arial" w:cs="Arial"/>
          <w:color w:val="auto"/>
          <w:sz w:val="22"/>
          <w:szCs w:val="22"/>
        </w:rPr>
        <w:t xml:space="preserve"> </w:t>
      </w:r>
    </w:p>
    <w:p w14:paraId="69DEA949" w14:textId="10AD79E7" w:rsidR="00B62484" w:rsidRDefault="00B62484" w:rsidP="00A74DD6">
      <w:pPr>
        <w:pStyle w:val="Default"/>
        <w:spacing w:after="30"/>
        <w:rPr>
          <w:rFonts w:ascii="Arial" w:hAnsi="Arial" w:cs="Arial"/>
          <w:color w:val="auto"/>
          <w:sz w:val="22"/>
          <w:szCs w:val="22"/>
        </w:rPr>
      </w:pPr>
      <w:r>
        <w:rPr>
          <w:rFonts w:ascii="Arial" w:hAnsi="Arial" w:cs="Arial"/>
          <w:color w:val="auto"/>
          <w:sz w:val="22"/>
          <w:szCs w:val="22"/>
        </w:rPr>
        <w:t xml:space="preserve">You are also requested to complete the Supplementary Information Form if you wish to apply under the oversubscription criteria 1 to 3 or 5 and 6. This will enable the Governing Body to categorise your application if it </w:t>
      </w:r>
      <w:r w:rsidR="002F43F9">
        <w:rPr>
          <w:rFonts w:ascii="Arial" w:hAnsi="Arial" w:cs="Arial"/>
          <w:color w:val="auto"/>
          <w:sz w:val="22"/>
          <w:szCs w:val="22"/>
        </w:rPr>
        <w:t xml:space="preserve">is </w:t>
      </w:r>
      <w:r>
        <w:rPr>
          <w:rFonts w:ascii="Arial" w:hAnsi="Arial" w:cs="Arial"/>
          <w:color w:val="auto"/>
          <w:sz w:val="22"/>
          <w:szCs w:val="22"/>
        </w:rPr>
        <w:t>an application under one of the faith based criteria. You should hand in the following forms to the school as follows:</w:t>
      </w:r>
    </w:p>
    <w:p w14:paraId="1E115221" w14:textId="77777777" w:rsidR="00A74DD6" w:rsidRPr="00F74068" w:rsidRDefault="004A41E4" w:rsidP="003C5B77">
      <w:pPr>
        <w:pStyle w:val="Default"/>
        <w:numPr>
          <w:ilvl w:val="0"/>
          <w:numId w:val="2"/>
        </w:numPr>
        <w:spacing w:after="30"/>
        <w:rPr>
          <w:rFonts w:ascii="Arial" w:hAnsi="Arial" w:cs="Arial"/>
          <w:color w:val="auto"/>
          <w:sz w:val="22"/>
          <w:szCs w:val="22"/>
        </w:rPr>
      </w:pPr>
      <w:r w:rsidRPr="00F74068">
        <w:rPr>
          <w:rFonts w:ascii="Arial" w:hAnsi="Arial" w:cs="Arial"/>
          <w:color w:val="auto"/>
          <w:sz w:val="22"/>
          <w:szCs w:val="22"/>
        </w:rPr>
        <w:t>St Eugene</w:t>
      </w:r>
      <w:r w:rsidR="00F74068">
        <w:rPr>
          <w:rFonts w:ascii="Arial" w:hAnsi="Arial" w:cs="Arial"/>
          <w:color w:val="auto"/>
          <w:sz w:val="22"/>
          <w:szCs w:val="22"/>
        </w:rPr>
        <w:t xml:space="preserve"> de </w:t>
      </w:r>
      <w:proofErr w:type="spellStart"/>
      <w:r w:rsidR="00F74068">
        <w:rPr>
          <w:rFonts w:ascii="Arial" w:hAnsi="Arial" w:cs="Arial"/>
          <w:color w:val="auto"/>
          <w:sz w:val="22"/>
          <w:szCs w:val="22"/>
        </w:rPr>
        <w:t>Mazenod</w:t>
      </w:r>
      <w:r w:rsidRPr="00F74068">
        <w:rPr>
          <w:rFonts w:ascii="Arial" w:hAnsi="Arial" w:cs="Arial"/>
          <w:color w:val="auto"/>
          <w:sz w:val="22"/>
          <w:szCs w:val="22"/>
        </w:rPr>
        <w:t>’s</w:t>
      </w:r>
      <w:proofErr w:type="spellEnd"/>
      <w:r w:rsidR="0011782D" w:rsidRPr="00F74068">
        <w:rPr>
          <w:rFonts w:ascii="Arial" w:hAnsi="Arial" w:cs="Arial"/>
          <w:color w:val="auto"/>
          <w:sz w:val="22"/>
          <w:szCs w:val="22"/>
        </w:rPr>
        <w:t xml:space="preserve"> </w:t>
      </w:r>
      <w:r w:rsidR="00A74DD6" w:rsidRPr="00F74068">
        <w:rPr>
          <w:rFonts w:ascii="Arial" w:hAnsi="Arial" w:cs="Arial"/>
          <w:color w:val="auto"/>
          <w:sz w:val="22"/>
          <w:szCs w:val="22"/>
        </w:rPr>
        <w:t xml:space="preserve">Supplementary Information Form (SIF); </w:t>
      </w:r>
    </w:p>
    <w:p w14:paraId="19887217" w14:textId="77777777" w:rsidR="00A74DD6" w:rsidRPr="00F74068" w:rsidRDefault="00A74DD6" w:rsidP="003C5B77">
      <w:pPr>
        <w:pStyle w:val="Default"/>
        <w:numPr>
          <w:ilvl w:val="0"/>
          <w:numId w:val="2"/>
        </w:numPr>
        <w:spacing w:after="30"/>
        <w:rPr>
          <w:rFonts w:ascii="Arial" w:hAnsi="Arial" w:cs="Arial"/>
          <w:color w:val="auto"/>
          <w:sz w:val="22"/>
          <w:szCs w:val="22"/>
        </w:rPr>
      </w:pPr>
      <w:r w:rsidRPr="00F74068">
        <w:rPr>
          <w:rFonts w:ascii="Arial" w:hAnsi="Arial" w:cs="Arial"/>
          <w:color w:val="auto"/>
          <w:sz w:val="22"/>
          <w:szCs w:val="22"/>
        </w:rPr>
        <w:t xml:space="preserve">Baptismal certificate (if applicable); </w:t>
      </w:r>
    </w:p>
    <w:p w14:paraId="228D9561" w14:textId="77777777" w:rsidR="003C5B77" w:rsidRDefault="00A74DD6" w:rsidP="003C5B77">
      <w:pPr>
        <w:pStyle w:val="Default"/>
        <w:numPr>
          <w:ilvl w:val="0"/>
          <w:numId w:val="2"/>
        </w:numPr>
        <w:rPr>
          <w:rFonts w:ascii="Arial" w:hAnsi="Arial" w:cs="Arial"/>
          <w:color w:val="auto"/>
          <w:sz w:val="22"/>
          <w:szCs w:val="22"/>
        </w:rPr>
      </w:pPr>
      <w:r w:rsidRPr="00F74068">
        <w:rPr>
          <w:rFonts w:ascii="Arial" w:hAnsi="Arial" w:cs="Arial"/>
          <w:color w:val="auto"/>
          <w:sz w:val="22"/>
          <w:szCs w:val="22"/>
        </w:rPr>
        <w:t>Certificate of Catholic Practice (if applicable)</w:t>
      </w:r>
    </w:p>
    <w:p w14:paraId="2CA8667B" w14:textId="77777777" w:rsidR="003C5B77" w:rsidRDefault="003C5B77" w:rsidP="003C5B77">
      <w:pPr>
        <w:pStyle w:val="Default"/>
        <w:numPr>
          <w:ilvl w:val="0"/>
          <w:numId w:val="2"/>
        </w:numPr>
        <w:rPr>
          <w:rFonts w:ascii="Arial" w:hAnsi="Arial" w:cs="Arial"/>
          <w:color w:val="auto"/>
          <w:sz w:val="22"/>
          <w:szCs w:val="22"/>
        </w:rPr>
      </w:pPr>
      <w:r w:rsidRPr="003C5B77">
        <w:rPr>
          <w:rFonts w:ascii="Arial" w:hAnsi="Arial" w:cs="Arial"/>
          <w:color w:val="auto"/>
          <w:sz w:val="22"/>
          <w:szCs w:val="22"/>
        </w:rPr>
        <w:t xml:space="preserve">Evidence of practice at Catechumens church (if applicable); </w:t>
      </w:r>
    </w:p>
    <w:p w14:paraId="53705805" w14:textId="77777777" w:rsidR="003C5B77" w:rsidRDefault="003C5B77" w:rsidP="003C5B77">
      <w:pPr>
        <w:pStyle w:val="Default"/>
        <w:numPr>
          <w:ilvl w:val="0"/>
          <w:numId w:val="2"/>
        </w:numPr>
        <w:rPr>
          <w:rFonts w:ascii="Arial" w:hAnsi="Arial" w:cs="Arial"/>
          <w:color w:val="auto"/>
          <w:sz w:val="22"/>
          <w:szCs w:val="22"/>
        </w:rPr>
      </w:pPr>
      <w:r w:rsidRPr="003C5B77">
        <w:rPr>
          <w:rFonts w:ascii="Arial" w:hAnsi="Arial" w:cs="Arial"/>
          <w:color w:val="auto"/>
          <w:sz w:val="22"/>
          <w:szCs w:val="22"/>
        </w:rPr>
        <w:t xml:space="preserve">Evidence of practice at an Eastern Christian Church (if applicable); </w:t>
      </w:r>
    </w:p>
    <w:p w14:paraId="17EDA1C5" w14:textId="77777777" w:rsidR="00A74DD6" w:rsidRPr="003C5B77" w:rsidRDefault="003C5B77" w:rsidP="003C5B77">
      <w:pPr>
        <w:pStyle w:val="Default"/>
        <w:numPr>
          <w:ilvl w:val="0"/>
          <w:numId w:val="2"/>
        </w:numPr>
        <w:rPr>
          <w:rFonts w:ascii="Arial" w:hAnsi="Arial" w:cs="Arial"/>
          <w:color w:val="auto"/>
          <w:sz w:val="22"/>
          <w:szCs w:val="22"/>
        </w:rPr>
      </w:pPr>
      <w:r w:rsidRPr="003C5B77">
        <w:rPr>
          <w:rFonts w:ascii="Arial" w:hAnsi="Arial" w:cs="Arial"/>
          <w:color w:val="auto"/>
          <w:sz w:val="22"/>
          <w:szCs w:val="22"/>
        </w:rPr>
        <w:t>Certificate of practice at a Christian Church (if applicable).</w:t>
      </w:r>
    </w:p>
    <w:p w14:paraId="1263AFE7" w14:textId="77777777" w:rsidR="00B62484" w:rsidRPr="00F74068" w:rsidRDefault="00B62484" w:rsidP="00A74DD6">
      <w:pPr>
        <w:pStyle w:val="Default"/>
        <w:rPr>
          <w:rFonts w:ascii="Arial" w:hAnsi="Arial" w:cs="Arial"/>
          <w:color w:val="auto"/>
          <w:sz w:val="22"/>
          <w:szCs w:val="22"/>
        </w:rPr>
      </w:pPr>
    </w:p>
    <w:p w14:paraId="155FE047"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The Supplementary Information Form (SIF) is obtainable from the school</w:t>
      </w:r>
      <w:r w:rsidR="00F74068">
        <w:rPr>
          <w:rFonts w:ascii="Arial" w:hAnsi="Arial" w:cs="Arial"/>
          <w:color w:val="auto"/>
          <w:sz w:val="22"/>
          <w:szCs w:val="22"/>
        </w:rPr>
        <w:t xml:space="preserve"> office and school website.</w:t>
      </w:r>
      <w:r w:rsidRPr="00F74068">
        <w:rPr>
          <w:rFonts w:ascii="Arial" w:hAnsi="Arial" w:cs="Arial"/>
          <w:color w:val="auto"/>
          <w:sz w:val="22"/>
          <w:szCs w:val="22"/>
        </w:rPr>
        <w:t xml:space="preserve"> You can collect the form from the school </w:t>
      </w:r>
      <w:r w:rsidR="00F74068">
        <w:rPr>
          <w:rFonts w:ascii="Arial" w:hAnsi="Arial" w:cs="Arial"/>
          <w:color w:val="auto"/>
          <w:sz w:val="22"/>
          <w:szCs w:val="22"/>
        </w:rPr>
        <w:t xml:space="preserve">office </w:t>
      </w:r>
      <w:r w:rsidRPr="00F74068">
        <w:rPr>
          <w:rFonts w:ascii="Arial" w:hAnsi="Arial" w:cs="Arial"/>
          <w:color w:val="auto"/>
          <w:sz w:val="22"/>
          <w:szCs w:val="22"/>
        </w:rPr>
        <w:t xml:space="preserve">or contact the school and ask for it to be sent to you. </w:t>
      </w:r>
    </w:p>
    <w:p w14:paraId="1A2BAF7B" w14:textId="31CEC5DB"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The completed </w:t>
      </w:r>
      <w:r w:rsidR="004A41E4" w:rsidRPr="00F74068">
        <w:rPr>
          <w:rFonts w:ascii="Arial" w:hAnsi="Arial" w:cs="Arial"/>
          <w:color w:val="auto"/>
          <w:sz w:val="22"/>
          <w:szCs w:val="22"/>
        </w:rPr>
        <w:t>St Eugene’s</w:t>
      </w:r>
      <w:r w:rsidR="00F74068">
        <w:rPr>
          <w:rFonts w:ascii="Arial" w:hAnsi="Arial" w:cs="Arial"/>
          <w:color w:val="auto"/>
          <w:sz w:val="22"/>
          <w:szCs w:val="22"/>
        </w:rPr>
        <w:t xml:space="preserve"> SIF</w:t>
      </w:r>
      <w:r w:rsidR="0011782D" w:rsidRPr="00F74068">
        <w:rPr>
          <w:rFonts w:ascii="Arial" w:hAnsi="Arial" w:cs="Arial"/>
          <w:color w:val="auto"/>
          <w:sz w:val="22"/>
          <w:szCs w:val="22"/>
        </w:rPr>
        <w:t xml:space="preserve"> </w:t>
      </w:r>
      <w:r w:rsidRPr="00F74068">
        <w:rPr>
          <w:rFonts w:ascii="Arial" w:hAnsi="Arial" w:cs="Arial"/>
          <w:color w:val="auto"/>
          <w:sz w:val="22"/>
          <w:szCs w:val="22"/>
        </w:rPr>
        <w:t>form should be returned along with a copy of the child’s baptismal certificate and</w:t>
      </w:r>
      <w:r w:rsidR="00F74068">
        <w:rPr>
          <w:rFonts w:ascii="Arial" w:hAnsi="Arial" w:cs="Arial"/>
          <w:color w:val="auto"/>
          <w:sz w:val="22"/>
          <w:szCs w:val="22"/>
        </w:rPr>
        <w:t xml:space="preserve"> Certificate of Catholic Practice</w:t>
      </w:r>
      <w:r w:rsidRPr="00F74068">
        <w:rPr>
          <w:rFonts w:ascii="Arial" w:hAnsi="Arial" w:cs="Arial"/>
          <w:color w:val="auto"/>
          <w:sz w:val="22"/>
          <w:szCs w:val="22"/>
        </w:rPr>
        <w:t xml:space="preserve"> to </w:t>
      </w:r>
      <w:r w:rsidR="003C5B77" w:rsidRPr="003C5B77">
        <w:rPr>
          <w:rFonts w:ascii="Arial" w:hAnsi="Arial" w:cs="Arial"/>
          <w:color w:val="auto"/>
          <w:sz w:val="22"/>
          <w:szCs w:val="22"/>
        </w:rPr>
        <w:t xml:space="preserve">St Eugene de </w:t>
      </w:r>
      <w:proofErr w:type="spellStart"/>
      <w:r w:rsidR="003C5B77" w:rsidRPr="003C5B77">
        <w:rPr>
          <w:rFonts w:ascii="Arial" w:hAnsi="Arial" w:cs="Arial"/>
          <w:color w:val="auto"/>
          <w:sz w:val="22"/>
          <w:szCs w:val="22"/>
        </w:rPr>
        <w:t>Mazenod</w:t>
      </w:r>
      <w:proofErr w:type="spellEnd"/>
      <w:r w:rsidR="003C5B77" w:rsidRPr="003C5B77">
        <w:rPr>
          <w:rFonts w:ascii="Arial" w:hAnsi="Arial" w:cs="Arial"/>
          <w:color w:val="auto"/>
          <w:sz w:val="22"/>
          <w:szCs w:val="22"/>
        </w:rPr>
        <w:t xml:space="preserve"> Catholic Primary School, </w:t>
      </w:r>
      <w:proofErr w:type="spellStart"/>
      <w:r w:rsidR="003C5B77" w:rsidRPr="003C5B77">
        <w:rPr>
          <w:rFonts w:ascii="Arial" w:hAnsi="Arial" w:cs="Arial"/>
          <w:color w:val="auto"/>
          <w:sz w:val="22"/>
          <w:szCs w:val="22"/>
        </w:rPr>
        <w:t>Mazenod</w:t>
      </w:r>
      <w:proofErr w:type="spellEnd"/>
      <w:r w:rsidR="003C5B77" w:rsidRPr="003C5B77">
        <w:rPr>
          <w:rFonts w:ascii="Arial" w:hAnsi="Arial" w:cs="Arial"/>
          <w:color w:val="auto"/>
          <w:sz w:val="22"/>
          <w:szCs w:val="22"/>
        </w:rPr>
        <w:t xml:space="preserve"> Ave, London NW6 4LS,</w:t>
      </w:r>
      <w:r w:rsidRPr="00F74068">
        <w:rPr>
          <w:rFonts w:ascii="Arial" w:hAnsi="Arial" w:cs="Arial"/>
          <w:color w:val="auto"/>
          <w:sz w:val="22"/>
          <w:szCs w:val="22"/>
        </w:rPr>
        <w:t xml:space="preserve">by the closing date which will be </w:t>
      </w:r>
      <w:r w:rsidRPr="007A1D3F">
        <w:rPr>
          <w:rFonts w:ascii="Arial" w:hAnsi="Arial" w:cs="Arial"/>
          <w:color w:val="auto"/>
          <w:sz w:val="22"/>
          <w:szCs w:val="22"/>
        </w:rPr>
        <w:t>1</w:t>
      </w:r>
      <w:r w:rsidR="00087613">
        <w:rPr>
          <w:rFonts w:ascii="Arial" w:hAnsi="Arial" w:cs="Arial"/>
          <w:color w:val="auto"/>
          <w:sz w:val="22"/>
          <w:szCs w:val="22"/>
        </w:rPr>
        <w:t>5</w:t>
      </w:r>
      <w:r w:rsidRPr="007A1D3F">
        <w:rPr>
          <w:rFonts w:ascii="Arial" w:hAnsi="Arial" w:cs="Arial"/>
          <w:color w:val="auto"/>
          <w:sz w:val="22"/>
          <w:szCs w:val="22"/>
        </w:rPr>
        <w:t>th January 202</w:t>
      </w:r>
      <w:r w:rsidR="006C7449">
        <w:rPr>
          <w:rFonts w:ascii="Arial" w:hAnsi="Arial" w:cs="Arial"/>
          <w:color w:val="auto"/>
          <w:sz w:val="22"/>
          <w:szCs w:val="22"/>
        </w:rPr>
        <w:t>7</w:t>
      </w:r>
      <w:r w:rsidRPr="00040641">
        <w:rPr>
          <w:rFonts w:ascii="Arial" w:hAnsi="Arial" w:cs="Arial"/>
          <w:color w:val="auto"/>
          <w:sz w:val="22"/>
          <w:szCs w:val="22"/>
        </w:rPr>
        <w:t>.</w:t>
      </w:r>
      <w:r w:rsidRPr="00F74068">
        <w:rPr>
          <w:rFonts w:ascii="Arial" w:hAnsi="Arial" w:cs="Arial"/>
          <w:color w:val="auto"/>
          <w:sz w:val="22"/>
          <w:szCs w:val="22"/>
        </w:rPr>
        <w:t xml:space="preserve"> </w:t>
      </w:r>
    </w:p>
    <w:p w14:paraId="18F7B131"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If you do not complete both the C</w:t>
      </w:r>
      <w:r w:rsidR="00227885">
        <w:rPr>
          <w:rFonts w:ascii="Arial" w:hAnsi="Arial" w:cs="Arial"/>
          <w:color w:val="auto"/>
          <w:sz w:val="22"/>
          <w:szCs w:val="22"/>
        </w:rPr>
        <w:t xml:space="preserve">ommon </w:t>
      </w:r>
      <w:r w:rsidRPr="00F74068">
        <w:rPr>
          <w:rFonts w:ascii="Arial" w:hAnsi="Arial" w:cs="Arial"/>
          <w:color w:val="auto"/>
          <w:sz w:val="22"/>
          <w:szCs w:val="22"/>
        </w:rPr>
        <w:t>A</w:t>
      </w:r>
      <w:r w:rsidR="00227885">
        <w:rPr>
          <w:rFonts w:ascii="Arial" w:hAnsi="Arial" w:cs="Arial"/>
          <w:color w:val="auto"/>
          <w:sz w:val="22"/>
          <w:szCs w:val="22"/>
        </w:rPr>
        <w:t xml:space="preserve">pplication </w:t>
      </w:r>
      <w:r w:rsidRPr="00F74068">
        <w:rPr>
          <w:rFonts w:ascii="Arial" w:hAnsi="Arial" w:cs="Arial"/>
          <w:color w:val="auto"/>
          <w:sz w:val="22"/>
          <w:szCs w:val="22"/>
        </w:rPr>
        <w:t>F</w:t>
      </w:r>
      <w:r w:rsidR="00227885">
        <w:rPr>
          <w:rFonts w:ascii="Arial" w:hAnsi="Arial" w:cs="Arial"/>
          <w:color w:val="auto"/>
          <w:sz w:val="22"/>
          <w:szCs w:val="22"/>
        </w:rPr>
        <w:t>orm</w:t>
      </w:r>
      <w:r w:rsidRPr="00F74068">
        <w:rPr>
          <w:rFonts w:ascii="Arial" w:hAnsi="Arial" w:cs="Arial"/>
          <w:color w:val="auto"/>
          <w:sz w:val="22"/>
          <w:szCs w:val="22"/>
        </w:rPr>
        <w:t xml:space="preserve"> and SIF and return them by the closing date,</w:t>
      </w:r>
      <w:r w:rsidR="0033659C">
        <w:rPr>
          <w:rFonts w:ascii="Arial" w:hAnsi="Arial" w:cs="Arial"/>
          <w:color w:val="auto"/>
          <w:sz w:val="22"/>
          <w:szCs w:val="22"/>
        </w:rPr>
        <w:t xml:space="preserve"> </w:t>
      </w:r>
      <w:r w:rsidR="00B62484">
        <w:rPr>
          <w:rFonts w:ascii="Arial" w:hAnsi="Arial" w:cs="Arial"/>
          <w:color w:val="auto"/>
          <w:sz w:val="22"/>
          <w:szCs w:val="22"/>
        </w:rPr>
        <w:t xml:space="preserve">together with all supporting documentation, </w:t>
      </w:r>
      <w:r w:rsidR="0033659C">
        <w:rPr>
          <w:rFonts w:ascii="Arial" w:hAnsi="Arial" w:cs="Arial"/>
          <w:color w:val="auto"/>
          <w:sz w:val="22"/>
          <w:szCs w:val="22"/>
        </w:rPr>
        <w:t xml:space="preserve">your child </w:t>
      </w:r>
      <w:r w:rsidR="003C5B77">
        <w:rPr>
          <w:rFonts w:ascii="Arial" w:hAnsi="Arial" w:cs="Arial"/>
          <w:color w:val="auto"/>
          <w:sz w:val="22"/>
          <w:szCs w:val="22"/>
        </w:rPr>
        <w:t>may</w:t>
      </w:r>
      <w:r w:rsidR="0033659C">
        <w:rPr>
          <w:rFonts w:ascii="Arial" w:hAnsi="Arial" w:cs="Arial"/>
          <w:color w:val="auto"/>
          <w:sz w:val="22"/>
          <w:szCs w:val="22"/>
        </w:rPr>
        <w:t xml:space="preserve"> not be placed in criteria 1 to 3 and 5 and 6, and this </w:t>
      </w:r>
      <w:r w:rsidR="003C5B77">
        <w:rPr>
          <w:rFonts w:ascii="Arial" w:hAnsi="Arial" w:cs="Arial"/>
          <w:color w:val="auto"/>
          <w:sz w:val="22"/>
          <w:szCs w:val="22"/>
        </w:rPr>
        <w:t>may</w:t>
      </w:r>
      <w:r w:rsidR="0033659C">
        <w:rPr>
          <w:rFonts w:ascii="Arial" w:hAnsi="Arial" w:cs="Arial"/>
          <w:color w:val="auto"/>
          <w:sz w:val="22"/>
          <w:szCs w:val="22"/>
        </w:rPr>
        <w:t xml:space="preserve"> affect your child’s chance of being offered a place. </w:t>
      </w:r>
    </w:p>
    <w:p w14:paraId="71555E6B" w14:textId="32746479" w:rsidR="00A74DD6" w:rsidRDefault="00A74DD6" w:rsidP="0080747E">
      <w:pPr>
        <w:pStyle w:val="Default"/>
        <w:rPr>
          <w:rFonts w:ascii="Arial" w:hAnsi="Arial" w:cs="Arial"/>
          <w:color w:val="auto"/>
          <w:sz w:val="22"/>
          <w:szCs w:val="22"/>
        </w:rPr>
      </w:pPr>
      <w:r w:rsidRPr="00F74068">
        <w:rPr>
          <w:rFonts w:ascii="Arial" w:hAnsi="Arial" w:cs="Arial"/>
          <w:color w:val="auto"/>
          <w:sz w:val="22"/>
          <w:szCs w:val="22"/>
        </w:rPr>
        <w:lastRenderedPageBreak/>
        <w:t xml:space="preserve">The closing date for applications will be </w:t>
      </w:r>
      <w:r w:rsidRPr="007A1D3F">
        <w:rPr>
          <w:rFonts w:ascii="Arial" w:hAnsi="Arial" w:cs="Arial"/>
          <w:color w:val="auto"/>
          <w:sz w:val="22"/>
          <w:szCs w:val="22"/>
        </w:rPr>
        <w:t>1</w:t>
      </w:r>
      <w:r w:rsidR="007A1D3F">
        <w:rPr>
          <w:rFonts w:ascii="Arial" w:hAnsi="Arial" w:cs="Arial"/>
          <w:color w:val="auto"/>
          <w:sz w:val="22"/>
          <w:szCs w:val="22"/>
        </w:rPr>
        <w:t>5</w:t>
      </w:r>
      <w:r w:rsidRPr="007A1D3F">
        <w:rPr>
          <w:rFonts w:ascii="Arial" w:hAnsi="Arial" w:cs="Arial"/>
          <w:color w:val="auto"/>
          <w:sz w:val="22"/>
          <w:szCs w:val="22"/>
        </w:rPr>
        <w:t>th January 202</w:t>
      </w:r>
      <w:r w:rsidR="006C7449">
        <w:rPr>
          <w:rFonts w:ascii="Arial" w:hAnsi="Arial" w:cs="Arial"/>
          <w:color w:val="auto"/>
          <w:sz w:val="22"/>
          <w:szCs w:val="22"/>
        </w:rPr>
        <w:t>7</w:t>
      </w:r>
      <w:r w:rsidRPr="00F74068">
        <w:rPr>
          <w:rFonts w:ascii="Arial" w:hAnsi="Arial" w:cs="Arial"/>
          <w:color w:val="auto"/>
          <w:sz w:val="22"/>
          <w:szCs w:val="22"/>
        </w:rPr>
        <w:t xml:space="preserve"> and notification letters will be sent out by the Local Authority on behalf of the Governors </w:t>
      </w:r>
      <w:r w:rsidRPr="00040641">
        <w:rPr>
          <w:rFonts w:ascii="Arial" w:hAnsi="Arial" w:cs="Arial"/>
          <w:color w:val="auto"/>
          <w:sz w:val="22"/>
          <w:szCs w:val="22"/>
        </w:rPr>
        <w:t xml:space="preserve">on </w:t>
      </w:r>
      <w:r w:rsidRPr="00087613">
        <w:rPr>
          <w:rFonts w:ascii="Arial" w:hAnsi="Arial" w:cs="Arial"/>
          <w:color w:val="auto"/>
          <w:sz w:val="22"/>
          <w:szCs w:val="22"/>
        </w:rPr>
        <w:t>1</w:t>
      </w:r>
      <w:r w:rsidR="00087613">
        <w:rPr>
          <w:rFonts w:ascii="Arial" w:hAnsi="Arial" w:cs="Arial"/>
          <w:color w:val="auto"/>
          <w:sz w:val="22"/>
          <w:szCs w:val="22"/>
        </w:rPr>
        <w:t>5</w:t>
      </w:r>
      <w:r w:rsidRPr="00087613">
        <w:rPr>
          <w:rFonts w:ascii="Arial" w:hAnsi="Arial" w:cs="Arial"/>
          <w:color w:val="auto"/>
          <w:sz w:val="22"/>
          <w:szCs w:val="22"/>
        </w:rPr>
        <w:t>th April 202</w:t>
      </w:r>
      <w:r w:rsidR="006C7449">
        <w:rPr>
          <w:rFonts w:ascii="Arial" w:hAnsi="Arial" w:cs="Arial"/>
          <w:color w:val="auto"/>
          <w:sz w:val="22"/>
          <w:szCs w:val="22"/>
        </w:rPr>
        <w:t>7</w:t>
      </w:r>
      <w:r w:rsidRPr="00087613">
        <w:rPr>
          <w:rFonts w:ascii="Arial" w:hAnsi="Arial" w:cs="Arial"/>
          <w:color w:val="auto"/>
          <w:sz w:val="22"/>
          <w:szCs w:val="22"/>
        </w:rPr>
        <w:t>.</w:t>
      </w:r>
      <w:r w:rsidRPr="00F74068">
        <w:rPr>
          <w:rFonts w:ascii="Arial" w:hAnsi="Arial" w:cs="Arial"/>
          <w:color w:val="auto"/>
          <w:sz w:val="22"/>
          <w:szCs w:val="22"/>
        </w:rPr>
        <w:t xml:space="preserve"> This information is available from the </w:t>
      </w:r>
      <w:r w:rsidR="0011782D" w:rsidRPr="00F74068">
        <w:rPr>
          <w:rFonts w:ascii="Arial" w:hAnsi="Arial" w:cs="Arial"/>
          <w:color w:val="auto"/>
          <w:sz w:val="22"/>
          <w:szCs w:val="22"/>
        </w:rPr>
        <w:t>Camden</w:t>
      </w:r>
      <w:r w:rsidRPr="00F74068">
        <w:rPr>
          <w:rFonts w:ascii="Arial" w:hAnsi="Arial" w:cs="Arial"/>
          <w:color w:val="auto"/>
          <w:sz w:val="22"/>
          <w:szCs w:val="22"/>
        </w:rPr>
        <w:t xml:space="preserve"> website www.</w:t>
      </w:r>
      <w:r w:rsidR="00F74068">
        <w:rPr>
          <w:rFonts w:ascii="Arial" w:hAnsi="Arial" w:cs="Arial"/>
          <w:color w:val="auto"/>
          <w:sz w:val="22"/>
          <w:szCs w:val="22"/>
        </w:rPr>
        <w:t>camden</w:t>
      </w:r>
      <w:r w:rsidRPr="00F74068">
        <w:rPr>
          <w:rFonts w:ascii="Arial" w:hAnsi="Arial" w:cs="Arial"/>
          <w:color w:val="auto"/>
          <w:sz w:val="22"/>
          <w:szCs w:val="22"/>
        </w:rPr>
        <w:t xml:space="preserve">.gov.uk. </w:t>
      </w:r>
      <w:r w:rsidR="004A41E4" w:rsidRPr="00F74068">
        <w:rPr>
          <w:rFonts w:ascii="Arial" w:hAnsi="Arial" w:cs="Arial"/>
          <w:color w:val="auto"/>
          <w:sz w:val="22"/>
          <w:szCs w:val="22"/>
        </w:rPr>
        <w:t>St Eugene’s</w:t>
      </w:r>
      <w:r w:rsidR="0011782D" w:rsidRPr="00F74068">
        <w:rPr>
          <w:rFonts w:ascii="Arial" w:hAnsi="Arial" w:cs="Arial"/>
          <w:color w:val="auto"/>
          <w:sz w:val="22"/>
          <w:szCs w:val="22"/>
        </w:rPr>
        <w:t xml:space="preserve"> </w:t>
      </w:r>
      <w:r w:rsidRPr="00F74068">
        <w:rPr>
          <w:rFonts w:ascii="Arial" w:hAnsi="Arial" w:cs="Arial"/>
          <w:color w:val="auto"/>
          <w:sz w:val="22"/>
          <w:szCs w:val="22"/>
        </w:rPr>
        <w:t xml:space="preserve">abides by this timetable. </w:t>
      </w:r>
    </w:p>
    <w:p w14:paraId="731422DB" w14:textId="77777777" w:rsidR="008E4C9D" w:rsidRPr="00433BDD" w:rsidRDefault="008E4C9D" w:rsidP="008E4C9D">
      <w:pPr>
        <w:pStyle w:val="Default"/>
        <w:rPr>
          <w:rFonts w:ascii="Arial" w:hAnsi="Arial" w:cs="Arial"/>
          <w:color w:val="auto"/>
          <w:sz w:val="22"/>
          <w:szCs w:val="22"/>
        </w:rPr>
      </w:pPr>
      <w:r>
        <w:rPr>
          <w:rFonts w:ascii="Arial" w:hAnsi="Arial" w:cs="Arial"/>
          <w:color w:val="auto"/>
          <w:sz w:val="22"/>
          <w:szCs w:val="22"/>
        </w:rPr>
        <w:t xml:space="preserve">1.a. if the </w:t>
      </w:r>
      <w:r w:rsidRPr="00433BDD">
        <w:rPr>
          <w:rFonts w:ascii="Arial" w:hAnsi="Arial" w:cs="Arial"/>
          <w:color w:val="auto"/>
          <w:sz w:val="22"/>
          <w:szCs w:val="22"/>
        </w:rPr>
        <w:t xml:space="preserve">application for a place in school is unsuccessful you have the right of appeal to an independent appeal panel. </w:t>
      </w:r>
    </w:p>
    <w:p w14:paraId="668A32A7" w14:textId="77777777" w:rsidR="008E4C9D" w:rsidRPr="00433BDD" w:rsidRDefault="008E4C9D" w:rsidP="008E4C9D">
      <w:pPr>
        <w:pStyle w:val="Default"/>
        <w:rPr>
          <w:rFonts w:ascii="Arial" w:hAnsi="Arial" w:cs="Arial"/>
          <w:color w:val="auto"/>
          <w:sz w:val="22"/>
          <w:szCs w:val="22"/>
        </w:rPr>
      </w:pPr>
      <w:r w:rsidRPr="00433BDD">
        <w:rPr>
          <w:rFonts w:ascii="Arial" w:hAnsi="Arial" w:cs="Arial"/>
          <w:color w:val="auto"/>
          <w:sz w:val="22"/>
          <w:szCs w:val="22"/>
        </w:rPr>
        <w:t xml:space="preserve">1.b. If you wish to appeal against non-admission please do so in writing to the Chair of the Governing Body, care of the school. </w:t>
      </w:r>
    </w:p>
    <w:p w14:paraId="5EC61DB0" w14:textId="006320C8" w:rsidR="008E4C9D" w:rsidRPr="00433BDD" w:rsidRDefault="008E4C9D" w:rsidP="008E4C9D">
      <w:pPr>
        <w:pStyle w:val="Default"/>
        <w:spacing w:after="18"/>
        <w:rPr>
          <w:rFonts w:ascii="Arial" w:hAnsi="Arial" w:cs="Arial"/>
          <w:color w:val="auto"/>
          <w:sz w:val="22"/>
          <w:szCs w:val="22"/>
        </w:rPr>
      </w:pPr>
      <w:r w:rsidRPr="00433BDD">
        <w:rPr>
          <w:rFonts w:ascii="Arial" w:hAnsi="Arial" w:cs="Arial"/>
          <w:color w:val="auto"/>
          <w:sz w:val="22"/>
          <w:szCs w:val="22"/>
        </w:rPr>
        <w:t xml:space="preserve">2. Appeals should be lodged by </w:t>
      </w:r>
      <w:r w:rsidRPr="00087613">
        <w:rPr>
          <w:rFonts w:ascii="Arial" w:hAnsi="Arial" w:cs="Arial"/>
          <w:color w:val="auto"/>
          <w:sz w:val="22"/>
          <w:szCs w:val="22"/>
        </w:rPr>
        <w:t>24th May 202</w:t>
      </w:r>
      <w:r w:rsidR="006C7449">
        <w:rPr>
          <w:rFonts w:ascii="Arial" w:hAnsi="Arial" w:cs="Arial"/>
          <w:color w:val="auto"/>
          <w:sz w:val="22"/>
          <w:szCs w:val="22"/>
        </w:rPr>
        <w:t>7</w:t>
      </w:r>
      <w:r w:rsidRPr="00087613">
        <w:rPr>
          <w:rFonts w:ascii="Arial" w:hAnsi="Arial" w:cs="Arial"/>
          <w:color w:val="auto"/>
          <w:sz w:val="22"/>
          <w:szCs w:val="22"/>
        </w:rPr>
        <w:t>.</w:t>
      </w:r>
      <w:r w:rsidRPr="00433BDD">
        <w:rPr>
          <w:rFonts w:ascii="Arial" w:hAnsi="Arial" w:cs="Arial"/>
          <w:color w:val="auto"/>
          <w:sz w:val="22"/>
          <w:szCs w:val="22"/>
        </w:rPr>
        <w:t xml:space="preserve"> Appellants will receive at least 10 school days’ notice of their appeal hearing date. </w:t>
      </w:r>
    </w:p>
    <w:p w14:paraId="716DCDCA" w14:textId="77777777" w:rsidR="008E4C9D" w:rsidRPr="00433BDD" w:rsidRDefault="008E4C9D" w:rsidP="008E4C9D">
      <w:pPr>
        <w:pStyle w:val="Default"/>
        <w:rPr>
          <w:rFonts w:ascii="Arial" w:hAnsi="Arial" w:cs="Arial"/>
          <w:color w:val="auto"/>
          <w:sz w:val="22"/>
          <w:szCs w:val="22"/>
        </w:rPr>
      </w:pPr>
      <w:r w:rsidRPr="00433BDD">
        <w:rPr>
          <w:rFonts w:ascii="Arial" w:hAnsi="Arial" w:cs="Arial"/>
          <w:color w:val="auto"/>
          <w:sz w:val="22"/>
          <w:szCs w:val="22"/>
        </w:rPr>
        <w:t xml:space="preserve">3. In addition to the right of appeal, unsuccessful candidates will be offered the opportunity to be placed on a waiting list. This waiting list will be maintained in order of the oversubscription criteria set out above and not in the order in which applications are received or added to the list. </w:t>
      </w:r>
    </w:p>
    <w:p w14:paraId="1C7CAAF5" w14:textId="77777777" w:rsidR="00A74DD6" w:rsidRPr="00F74068" w:rsidRDefault="00A74DD6" w:rsidP="00A74DD6">
      <w:pPr>
        <w:pStyle w:val="Default"/>
        <w:rPr>
          <w:rFonts w:ascii="Arial" w:hAnsi="Arial" w:cs="Arial"/>
          <w:color w:val="auto"/>
          <w:sz w:val="22"/>
          <w:szCs w:val="22"/>
        </w:rPr>
      </w:pPr>
    </w:p>
    <w:p w14:paraId="75B7341F"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In-Year Admissions </w:t>
      </w:r>
    </w:p>
    <w:p w14:paraId="10576F2B" w14:textId="77777777" w:rsidR="00A74DD6"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Applications for In-Year admissions are made directly to the school. Where there is no waiting list the local authority will be notified and the child will be admitted. If more applications are received than there are places available then applications will be ranked by the governing body in accordance with the oversubscription criteria, with the following modifications: Catholic children without an offer of a school place elsewhere are given priority immediately after Catholic ‘looked after’ children; similarly, other children without an offer of a school place are given priority immediately after other ‘looked after’ children. If a place cannot be offered at this time then you may ask us for the reasons and you will be informed of your right of appeal. You will be offered the opportunity of being placed on a waiting list. This waiting list will be maintained by the governing body in the order of the oversubscription criteria as modified above and not in the order in which the applications are received. Names are removed from the list at the end of each academic year. When a place becomes available the governing body will re-rank the list so that an offer can be made. </w:t>
      </w:r>
    </w:p>
    <w:p w14:paraId="0550794D" w14:textId="77777777" w:rsidR="00227885" w:rsidRPr="00F74068" w:rsidRDefault="00227885" w:rsidP="00A74DD6">
      <w:pPr>
        <w:pStyle w:val="Default"/>
        <w:rPr>
          <w:rFonts w:ascii="Arial" w:hAnsi="Arial" w:cs="Arial"/>
          <w:color w:val="auto"/>
          <w:sz w:val="22"/>
          <w:szCs w:val="22"/>
        </w:rPr>
      </w:pPr>
    </w:p>
    <w:p w14:paraId="7B4A26AE"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CHILDREN EDUCATED OUTSIDE THEIR CHRONOLOGICAL AGE GROUP (except Reception applications for summer born children) </w:t>
      </w:r>
    </w:p>
    <w:p w14:paraId="66BAEBC0" w14:textId="77777777" w:rsidR="00A74DD6" w:rsidRDefault="00A74DD6" w:rsidP="00A74DD6">
      <w:pPr>
        <w:pStyle w:val="Default"/>
        <w:rPr>
          <w:rFonts w:ascii="Arial" w:hAnsi="Arial" w:cs="Arial"/>
          <w:color w:val="auto"/>
          <w:sz w:val="22"/>
          <w:szCs w:val="22"/>
        </w:rPr>
      </w:pPr>
      <w:r w:rsidRPr="00040641">
        <w:rPr>
          <w:rFonts w:ascii="Arial" w:hAnsi="Arial" w:cs="Arial"/>
          <w:color w:val="auto"/>
          <w:sz w:val="22"/>
          <w:szCs w:val="22"/>
        </w:rPr>
        <w:t>Parents may apply for their child to be educated outside his/her chronological age group i.e. a year behind or a year ahead. Application should be made to the Chair of Governors at the time of application and any supporting evidence should be submitted at the same time. Governors will consider each case on its own merits and permission will only be given in exceptional circumstances.</w:t>
      </w:r>
      <w:r w:rsidRPr="00F74068">
        <w:rPr>
          <w:rFonts w:ascii="Arial" w:hAnsi="Arial" w:cs="Arial"/>
          <w:color w:val="auto"/>
          <w:sz w:val="22"/>
          <w:szCs w:val="22"/>
        </w:rPr>
        <w:t xml:space="preserve"> </w:t>
      </w:r>
    </w:p>
    <w:p w14:paraId="2BF31F69" w14:textId="77777777" w:rsidR="00227885" w:rsidRPr="00F74068" w:rsidRDefault="00227885" w:rsidP="00A74DD6">
      <w:pPr>
        <w:pStyle w:val="Default"/>
        <w:rPr>
          <w:rFonts w:ascii="Arial" w:hAnsi="Arial" w:cs="Arial"/>
          <w:color w:val="auto"/>
          <w:sz w:val="22"/>
          <w:szCs w:val="22"/>
        </w:rPr>
      </w:pPr>
    </w:p>
    <w:p w14:paraId="2908BFE2"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CERTIFICATE OF CATHOLIC PRACTICE </w:t>
      </w:r>
    </w:p>
    <w:p w14:paraId="4FB6188B"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Applicants applying under criteria 2 should submit a Certificate of Catholic Practice (CCP) by the closing date. This certificate is available from the priest at the parish where the family normally worships or from the diocesan website. It is the parent’s duty to ensure that the CCP is submitted to the school in good time. You will need to get a Certificate of Catholic Practice form signed for each Catholic school that you are applying to. </w:t>
      </w:r>
    </w:p>
    <w:p w14:paraId="17D8655D" w14:textId="77777777" w:rsidR="00227885" w:rsidRDefault="00227885" w:rsidP="00A74DD6">
      <w:pPr>
        <w:pStyle w:val="Default"/>
        <w:rPr>
          <w:rFonts w:ascii="Arial" w:hAnsi="Arial" w:cs="Arial"/>
          <w:b/>
          <w:bCs/>
          <w:color w:val="auto"/>
          <w:sz w:val="22"/>
          <w:szCs w:val="22"/>
        </w:rPr>
      </w:pPr>
    </w:p>
    <w:p w14:paraId="63B56498" w14:textId="77777777" w:rsidR="00227885" w:rsidRDefault="00227885" w:rsidP="00A74DD6">
      <w:pPr>
        <w:pStyle w:val="Default"/>
        <w:rPr>
          <w:rFonts w:ascii="Arial" w:hAnsi="Arial" w:cs="Arial"/>
          <w:b/>
          <w:bCs/>
          <w:color w:val="auto"/>
          <w:sz w:val="22"/>
          <w:szCs w:val="22"/>
        </w:rPr>
      </w:pPr>
    </w:p>
    <w:p w14:paraId="40E103D2" w14:textId="77777777" w:rsidR="00A74DD6" w:rsidRPr="00040641" w:rsidRDefault="00A74DD6" w:rsidP="00A74DD6">
      <w:pPr>
        <w:pStyle w:val="Default"/>
        <w:rPr>
          <w:rFonts w:ascii="Arial" w:hAnsi="Arial" w:cs="Arial"/>
          <w:color w:val="auto"/>
          <w:sz w:val="22"/>
          <w:szCs w:val="22"/>
        </w:rPr>
      </w:pPr>
      <w:r w:rsidRPr="00040641">
        <w:rPr>
          <w:rFonts w:ascii="Arial" w:hAnsi="Arial" w:cs="Arial"/>
          <w:b/>
          <w:bCs/>
          <w:color w:val="auto"/>
          <w:sz w:val="22"/>
          <w:szCs w:val="22"/>
        </w:rPr>
        <w:t xml:space="preserve">RECEPTION YEAR DEFERRED ENTRY </w:t>
      </w:r>
    </w:p>
    <w:p w14:paraId="135C58A6" w14:textId="2BD382EC" w:rsidR="00A74DD6" w:rsidRPr="00F74068" w:rsidRDefault="00A74DD6" w:rsidP="00A74DD6">
      <w:pPr>
        <w:pStyle w:val="Default"/>
        <w:rPr>
          <w:rFonts w:ascii="Arial" w:hAnsi="Arial" w:cs="Arial"/>
          <w:color w:val="auto"/>
          <w:sz w:val="22"/>
          <w:szCs w:val="22"/>
        </w:rPr>
      </w:pPr>
      <w:r w:rsidRPr="00040641">
        <w:rPr>
          <w:rFonts w:ascii="Arial" w:hAnsi="Arial" w:cs="Arial"/>
          <w:color w:val="auto"/>
          <w:sz w:val="22"/>
          <w:szCs w:val="22"/>
        </w:rPr>
        <w:t>Applicants may defer entry to school up until compulsory school age i.e. the first day of term following the child’s fifth birthday. Application is made in the usual way and then the deferral is requested. The place will then be held until the first day of the spring or summer term as applicable. Applicants may also request that their child attend part-time until compulsory school age is reached. Entry may not be deferred beyond compulsory school age or beyond the year for which the application has been made. Therefore, applicants whose children have birthdays in the summer term may only defer until the 1st April 202</w:t>
      </w:r>
      <w:r w:rsidR="006C7449">
        <w:rPr>
          <w:rFonts w:ascii="Arial" w:hAnsi="Arial" w:cs="Arial"/>
          <w:color w:val="auto"/>
          <w:sz w:val="22"/>
          <w:szCs w:val="22"/>
        </w:rPr>
        <w:t>8</w:t>
      </w:r>
      <w:r w:rsidRPr="00040641">
        <w:rPr>
          <w:rFonts w:ascii="Arial" w:hAnsi="Arial" w:cs="Arial"/>
          <w:color w:val="auto"/>
          <w:sz w:val="22"/>
          <w:szCs w:val="22"/>
        </w:rPr>
        <w:t>.</w:t>
      </w:r>
      <w:r w:rsidRPr="00F74068">
        <w:rPr>
          <w:rFonts w:ascii="Arial" w:hAnsi="Arial" w:cs="Arial"/>
          <w:color w:val="auto"/>
          <w:sz w:val="22"/>
          <w:szCs w:val="22"/>
        </w:rPr>
        <w:t xml:space="preserve"> </w:t>
      </w:r>
    </w:p>
    <w:p w14:paraId="58C1851C" w14:textId="77777777" w:rsidR="00FF36A8" w:rsidRDefault="00FF36A8" w:rsidP="00A74DD6">
      <w:pPr>
        <w:pStyle w:val="Default"/>
        <w:rPr>
          <w:rFonts w:ascii="Arial" w:hAnsi="Arial" w:cs="Arial"/>
          <w:b/>
          <w:bCs/>
          <w:color w:val="auto"/>
          <w:sz w:val="22"/>
          <w:szCs w:val="22"/>
        </w:rPr>
      </w:pPr>
    </w:p>
    <w:p w14:paraId="131C74D7" w14:textId="77777777" w:rsidR="00A01D4C" w:rsidRDefault="00A01D4C" w:rsidP="00A74DD6">
      <w:pPr>
        <w:pStyle w:val="Default"/>
        <w:rPr>
          <w:rFonts w:ascii="Arial" w:hAnsi="Arial" w:cs="Arial"/>
          <w:b/>
          <w:bCs/>
          <w:color w:val="auto"/>
          <w:sz w:val="22"/>
          <w:szCs w:val="22"/>
        </w:rPr>
      </w:pPr>
    </w:p>
    <w:p w14:paraId="45BB24A3" w14:textId="77777777" w:rsidR="00A01D4C" w:rsidRDefault="00A01D4C" w:rsidP="00A74DD6">
      <w:pPr>
        <w:pStyle w:val="Default"/>
        <w:rPr>
          <w:rFonts w:ascii="Arial" w:hAnsi="Arial" w:cs="Arial"/>
          <w:b/>
          <w:bCs/>
          <w:color w:val="auto"/>
          <w:sz w:val="22"/>
          <w:szCs w:val="22"/>
        </w:rPr>
      </w:pPr>
    </w:p>
    <w:p w14:paraId="309FB44D" w14:textId="77777777" w:rsidR="006C7449" w:rsidRDefault="006C7449" w:rsidP="00A74DD6">
      <w:pPr>
        <w:pStyle w:val="Default"/>
        <w:rPr>
          <w:rFonts w:ascii="Arial" w:hAnsi="Arial" w:cs="Arial"/>
          <w:b/>
          <w:bCs/>
          <w:color w:val="auto"/>
          <w:sz w:val="22"/>
          <w:szCs w:val="22"/>
        </w:rPr>
      </w:pPr>
    </w:p>
    <w:p w14:paraId="71E2D52A" w14:textId="77777777" w:rsidR="006C7449" w:rsidRDefault="006C7449" w:rsidP="00A74DD6">
      <w:pPr>
        <w:pStyle w:val="Default"/>
        <w:rPr>
          <w:rFonts w:ascii="Arial" w:hAnsi="Arial" w:cs="Arial"/>
          <w:b/>
          <w:bCs/>
          <w:color w:val="auto"/>
          <w:sz w:val="22"/>
          <w:szCs w:val="22"/>
        </w:rPr>
      </w:pPr>
    </w:p>
    <w:p w14:paraId="37795476" w14:textId="79D4C051"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SUMMER BORN CHILDREN </w:t>
      </w:r>
    </w:p>
    <w:p w14:paraId="44AA0523" w14:textId="77777777" w:rsidR="00FF36A8" w:rsidRPr="00FF36A8" w:rsidRDefault="00A74DD6" w:rsidP="00FF36A8">
      <w:pPr>
        <w:pStyle w:val="Default"/>
        <w:rPr>
          <w:rFonts w:ascii="Arial" w:hAnsi="Arial" w:cs="Arial"/>
          <w:color w:val="auto"/>
          <w:sz w:val="22"/>
          <w:szCs w:val="22"/>
        </w:rPr>
      </w:pPr>
      <w:r w:rsidRPr="00F74068">
        <w:rPr>
          <w:rFonts w:ascii="Arial" w:hAnsi="Arial" w:cs="Arial"/>
          <w:color w:val="auto"/>
          <w:sz w:val="22"/>
          <w:szCs w:val="22"/>
        </w:rPr>
        <w:t xml:space="preserve">If a parent wishes his/her summer born child to start school in Reception in the September following his/her 5th birthday i.e. a child born between 1st April – 31st August being admitted to Reception at 5 years of age, they should make the school aware of this by writing a letter to the </w:t>
      </w:r>
      <w:r w:rsidR="00FF36A8">
        <w:rPr>
          <w:rFonts w:ascii="Arial" w:hAnsi="Arial" w:cs="Arial"/>
          <w:color w:val="auto"/>
          <w:sz w:val="22"/>
          <w:szCs w:val="22"/>
        </w:rPr>
        <w:t xml:space="preserve">Chair of Governors </w:t>
      </w:r>
      <w:r w:rsidR="00FF36A8" w:rsidRPr="00FF36A8">
        <w:rPr>
          <w:rFonts w:ascii="Arial" w:hAnsi="Arial" w:cs="Arial"/>
          <w:color w:val="auto"/>
          <w:sz w:val="22"/>
          <w:szCs w:val="22"/>
        </w:rPr>
        <w:t xml:space="preserve">at the time of application. Parents must then submit an application in the normal way. This application will be treated in the same way as all other applications </w:t>
      </w:r>
    </w:p>
    <w:p w14:paraId="4993FA7D" w14:textId="77777777" w:rsidR="003C5B77" w:rsidRDefault="003C5B77" w:rsidP="00FF36A8">
      <w:pPr>
        <w:pStyle w:val="Default"/>
        <w:rPr>
          <w:rFonts w:ascii="Arial" w:hAnsi="Arial" w:cs="Arial"/>
          <w:color w:val="auto"/>
          <w:sz w:val="22"/>
          <w:szCs w:val="22"/>
        </w:rPr>
      </w:pPr>
    </w:p>
    <w:p w14:paraId="4CFD6108" w14:textId="77777777" w:rsidR="003C5B77" w:rsidRPr="003C5B77" w:rsidRDefault="003C5B77" w:rsidP="003C5B77">
      <w:pPr>
        <w:pStyle w:val="Default"/>
        <w:rPr>
          <w:rFonts w:ascii="Arial" w:hAnsi="Arial" w:cs="Arial"/>
          <w:b/>
          <w:color w:val="auto"/>
          <w:sz w:val="22"/>
          <w:szCs w:val="22"/>
        </w:rPr>
      </w:pPr>
      <w:r w:rsidRPr="003C5B77">
        <w:rPr>
          <w:rFonts w:ascii="Arial" w:hAnsi="Arial" w:cs="Arial"/>
          <w:b/>
          <w:color w:val="auto"/>
          <w:sz w:val="22"/>
          <w:szCs w:val="22"/>
        </w:rPr>
        <w:t xml:space="preserve">Notes (these notes form part of the over-subscription criteria) </w:t>
      </w:r>
    </w:p>
    <w:p w14:paraId="2F803EA8" w14:textId="77777777" w:rsidR="003C5B77" w:rsidRPr="003C5B77" w:rsidRDefault="003C5B77" w:rsidP="003C5B77">
      <w:pPr>
        <w:pStyle w:val="Default"/>
        <w:rPr>
          <w:rFonts w:ascii="Arial" w:hAnsi="Arial" w:cs="Arial"/>
          <w:color w:val="auto"/>
          <w:sz w:val="22"/>
          <w:szCs w:val="22"/>
        </w:rPr>
      </w:pPr>
    </w:p>
    <w:p w14:paraId="65F08932" w14:textId="77777777" w:rsidR="003C5B77" w:rsidRPr="003C5B77" w:rsidRDefault="003C5B77" w:rsidP="003C5B77">
      <w:pPr>
        <w:pStyle w:val="Default"/>
        <w:rPr>
          <w:rFonts w:ascii="Arial" w:hAnsi="Arial" w:cs="Arial"/>
          <w:color w:val="auto"/>
          <w:sz w:val="22"/>
          <w:szCs w:val="22"/>
        </w:rPr>
      </w:pPr>
      <w:r w:rsidRPr="003C5B77">
        <w:rPr>
          <w:rFonts w:ascii="Arial" w:hAnsi="Arial" w:cs="Arial"/>
          <w:color w:val="auto"/>
          <w:sz w:val="22"/>
          <w:szCs w:val="22"/>
        </w:rPr>
        <w:t>A ‘</w:t>
      </w:r>
      <w:r w:rsidRPr="003C5B77">
        <w:rPr>
          <w:rFonts w:ascii="Arial" w:hAnsi="Arial" w:cs="Arial"/>
          <w:b/>
          <w:color w:val="auto"/>
          <w:sz w:val="22"/>
          <w:szCs w:val="22"/>
        </w:rPr>
        <w:t>looked after child’</w:t>
      </w:r>
      <w:r w:rsidRPr="003C5B77">
        <w:rPr>
          <w:rFonts w:ascii="Arial" w:hAnsi="Arial" w:cs="Arial"/>
          <w:color w:val="auto"/>
          <w:sz w:val="22"/>
          <w:szCs w:val="22"/>
        </w:rPr>
        <w:t xml:space="preserve">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57CC3F05" w14:textId="77777777" w:rsidR="003C5B77" w:rsidRDefault="003C5B77" w:rsidP="003C5B77">
      <w:pPr>
        <w:pStyle w:val="Default"/>
        <w:rPr>
          <w:rFonts w:ascii="Arial" w:hAnsi="Arial" w:cs="Arial"/>
          <w:color w:val="auto"/>
          <w:sz w:val="22"/>
          <w:szCs w:val="22"/>
        </w:rPr>
      </w:pPr>
      <w:r w:rsidRPr="003C5B77">
        <w:rPr>
          <w:rFonts w:ascii="Arial" w:hAnsi="Arial" w:cs="Arial"/>
          <w:color w:val="auto"/>
          <w:sz w:val="22"/>
          <w:szCs w:val="22"/>
        </w:rPr>
        <w:t>A ‘</w:t>
      </w:r>
      <w:r w:rsidRPr="003C5B77">
        <w:rPr>
          <w:rFonts w:ascii="Arial" w:hAnsi="Arial" w:cs="Arial"/>
          <w:b/>
          <w:color w:val="auto"/>
          <w:sz w:val="22"/>
          <w:szCs w:val="22"/>
        </w:rPr>
        <w:t>previously looked after child’</w:t>
      </w:r>
      <w:r w:rsidRPr="003C5B77">
        <w:rPr>
          <w:rFonts w:ascii="Arial" w:hAnsi="Arial" w:cs="Arial"/>
          <w:color w:val="auto"/>
          <w:sz w:val="22"/>
          <w:szCs w:val="22"/>
        </w:rPr>
        <w:t xml:space="preserve">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 </w:t>
      </w:r>
    </w:p>
    <w:p w14:paraId="519A8652" w14:textId="77777777" w:rsidR="00A74DD6" w:rsidRPr="00F74068" w:rsidRDefault="00A74DD6" w:rsidP="003C5B77">
      <w:pPr>
        <w:pStyle w:val="Default"/>
        <w:rPr>
          <w:rFonts w:ascii="Arial" w:hAnsi="Arial" w:cs="Arial"/>
          <w:color w:val="auto"/>
          <w:sz w:val="22"/>
          <w:szCs w:val="22"/>
        </w:rPr>
      </w:pPr>
      <w:r w:rsidRPr="00F74068">
        <w:rPr>
          <w:rFonts w:ascii="Arial" w:hAnsi="Arial" w:cs="Arial"/>
          <w:color w:val="auto"/>
          <w:sz w:val="22"/>
          <w:szCs w:val="22"/>
        </w:rPr>
        <w:t>“</w:t>
      </w:r>
      <w:r w:rsidRPr="00F74068">
        <w:rPr>
          <w:rFonts w:ascii="Arial" w:hAnsi="Arial" w:cs="Arial"/>
          <w:b/>
          <w:bCs/>
          <w:i/>
          <w:iCs/>
          <w:color w:val="auto"/>
          <w:sz w:val="22"/>
          <w:szCs w:val="22"/>
        </w:rPr>
        <w:t>Parent</w:t>
      </w:r>
      <w:r w:rsidRPr="00F74068">
        <w:rPr>
          <w:rFonts w:ascii="Arial" w:hAnsi="Arial" w:cs="Arial"/>
          <w:color w:val="auto"/>
          <w:sz w:val="22"/>
          <w:szCs w:val="22"/>
        </w:rPr>
        <w:t xml:space="preserve">” is the person or persons who have legal responsibility for the child. </w:t>
      </w:r>
    </w:p>
    <w:p w14:paraId="301FDA05"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i/>
          <w:iCs/>
          <w:color w:val="auto"/>
          <w:sz w:val="22"/>
          <w:szCs w:val="22"/>
        </w:rPr>
        <w:t xml:space="preserve">‘Catholic’ </w:t>
      </w:r>
      <w:r w:rsidRPr="00F74068">
        <w:rPr>
          <w:rFonts w:ascii="Arial" w:hAnsi="Arial" w:cs="Arial"/>
          <w:color w:val="auto"/>
          <w:sz w:val="22"/>
          <w:szCs w:val="22"/>
        </w:rPr>
        <w:t xml:space="preserve">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who is part of a Catholic family where a letter from a priest demonstrates that the child would have been baptised or received if it were not for their status as a looked after child (e.g. a looked after child in the process of adoption by a Catholic family). </w:t>
      </w:r>
    </w:p>
    <w:p w14:paraId="50FBD0AD"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For a child to be treated as Catholic, evidence of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laws of the Church. </w:t>
      </w:r>
    </w:p>
    <w:p w14:paraId="67815509"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w:t>
      </w:r>
      <w:r w:rsidRPr="00F74068">
        <w:rPr>
          <w:rFonts w:ascii="Arial" w:hAnsi="Arial" w:cs="Arial"/>
          <w:b/>
          <w:bCs/>
          <w:i/>
          <w:iCs/>
          <w:color w:val="auto"/>
          <w:sz w:val="22"/>
          <w:szCs w:val="22"/>
        </w:rPr>
        <w:t xml:space="preserve">Certificate of Catholic Practice </w:t>
      </w:r>
      <w:r w:rsidRPr="00F74068">
        <w:rPr>
          <w:rFonts w:ascii="Arial" w:hAnsi="Arial" w:cs="Arial"/>
          <w:color w:val="auto"/>
          <w:sz w:val="22"/>
          <w:szCs w:val="22"/>
        </w:rPr>
        <w:t xml:space="preserve">(CCP)” means a certificate given by the family’s parish priest (or the priest in charge of the church where the family normally worships) in the form laid down by the Bishops’ Conference of England and Wales. It will be issued if the priest is satisfied that at least one Catholic parent or carer (along with the child, if he or she is over seven years old) have (except when it was impossible to do so) attended Mass on Sundays and holy days of obligation for at least five years (or, in the case of a child, since the age of seven, if shorter). It will also be issued when the practice has been continuous since being received into the Church if that occurred less than five years ago. It is expected that most Certificates will be issued on the basis of attendance. A Certificate may also be issued by the priest when attendance is interrupted by exceptional circumstances which excuse from the obligation to attend on that occasion or occasions. Further details of these circumstances can be found in the guidance issued to priests http://rcdow.org.uk/education/governors/admissions/ </w:t>
      </w:r>
    </w:p>
    <w:p w14:paraId="67A83274" w14:textId="77777777" w:rsidR="004C7AEF" w:rsidRDefault="00A74DD6" w:rsidP="00A74DD6">
      <w:pPr>
        <w:pStyle w:val="Default"/>
        <w:rPr>
          <w:rFonts w:ascii="Arial" w:hAnsi="Arial" w:cs="Arial"/>
          <w:color w:val="auto"/>
          <w:sz w:val="22"/>
          <w:szCs w:val="22"/>
        </w:rPr>
      </w:pPr>
      <w:r w:rsidRPr="00F74068">
        <w:rPr>
          <w:rFonts w:ascii="Arial" w:hAnsi="Arial" w:cs="Arial"/>
          <w:color w:val="auto"/>
          <w:sz w:val="22"/>
          <w:szCs w:val="22"/>
        </w:rPr>
        <w:t>“</w:t>
      </w:r>
      <w:r w:rsidRPr="00F74068">
        <w:rPr>
          <w:rFonts w:ascii="Arial" w:hAnsi="Arial" w:cs="Arial"/>
          <w:b/>
          <w:bCs/>
          <w:i/>
          <w:iCs/>
          <w:color w:val="auto"/>
          <w:sz w:val="22"/>
          <w:szCs w:val="22"/>
        </w:rPr>
        <w:t>Sibling</w:t>
      </w:r>
      <w:r w:rsidRPr="00F74068">
        <w:rPr>
          <w:rFonts w:ascii="Arial" w:hAnsi="Arial" w:cs="Arial"/>
          <w:color w:val="auto"/>
          <w:sz w:val="22"/>
          <w:szCs w:val="22"/>
        </w:rPr>
        <w:t xml:space="preserve">” refers to </w:t>
      </w:r>
    </w:p>
    <w:p w14:paraId="3AA47378" w14:textId="77777777" w:rsidR="004C7AEF" w:rsidRDefault="004C7AEF" w:rsidP="004C7AEF">
      <w:pPr>
        <w:pStyle w:val="Default"/>
        <w:numPr>
          <w:ilvl w:val="0"/>
          <w:numId w:val="1"/>
        </w:numPr>
        <w:rPr>
          <w:rFonts w:ascii="Arial" w:hAnsi="Arial" w:cs="Arial"/>
          <w:color w:val="auto"/>
          <w:sz w:val="22"/>
          <w:szCs w:val="22"/>
        </w:rPr>
      </w:pPr>
      <w:r>
        <w:rPr>
          <w:rFonts w:ascii="Arial" w:hAnsi="Arial" w:cs="Arial"/>
          <w:color w:val="auto"/>
          <w:sz w:val="22"/>
          <w:szCs w:val="22"/>
        </w:rPr>
        <w:t xml:space="preserve">all natural </w:t>
      </w:r>
      <w:r w:rsidR="00A74DD6" w:rsidRPr="00F74068">
        <w:rPr>
          <w:rFonts w:ascii="Arial" w:hAnsi="Arial" w:cs="Arial"/>
          <w:color w:val="auto"/>
          <w:sz w:val="22"/>
          <w:szCs w:val="22"/>
        </w:rPr>
        <w:t>brothers and sisters,</w:t>
      </w:r>
      <w:r>
        <w:rPr>
          <w:rFonts w:ascii="Arial" w:hAnsi="Arial" w:cs="Arial"/>
          <w:color w:val="auto"/>
          <w:sz w:val="22"/>
          <w:szCs w:val="22"/>
        </w:rPr>
        <w:t xml:space="preserve"> half brothers and sisters, adopted brothers or sisters, stepbrothers or sisters, foster brothers or sisters, whether or not they are living at the same address: and</w:t>
      </w:r>
    </w:p>
    <w:p w14:paraId="51EE8893" w14:textId="77777777" w:rsidR="004C7AEF" w:rsidRDefault="004C7AEF" w:rsidP="004C7AEF">
      <w:pPr>
        <w:pStyle w:val="Default"/>
        <w:numPr>
          <w:ilvl w:val="0"/>
          <w:numId w:val="1"/>
        </w:numPr>
        <w:rPr>
          <w:rFonts w:ascii="Arial" w:hAnsi="Arial" w:cs="Arial"/>
          <w:color w:val="auto"/>
          <w:sz w:val="22"/>
          <w:szCs w:val="22"/>
        </w:rPr>
      </w:pPr>
      <w:r>
        <w:rPr>
          <w:rFonts w:ascii="Arial" w:hAnsi="Arial" w:cs="Arial"/>
          <w:color w:val="auto"/>
          <w:sz w:val="22"/>
          <w:szCs w:val="22"/>
        </w:rPr>
        <w:t>the child of a parent’s partner where that child lives for at least part of the week in the same family unit at the same home address as the child who is subject of the application.</w:t>
      </w:r>
    </w:p>
    <w:p w14:paraId="46FA6244" w14:textId="77777777" w:rsidR="00A74DD6" w:rsidRPr="00F74068" w:rsidRDefault="00401B33" w:rsidP="00A74DD6">
      <w:pPr>
        <w:pStyle w:val="Default"/>
        <w:rPr>
          <w:rFonts w:ascii="Arial" w:hAnsi="Arial" w:cs="Arial"/>
          <w:color w:val="auto"/>
          <w:sz w:val="22"/>
          <w:szCs w:val="22"/>
        </w:rPr>
      </w:pPr>
      <w:r>
        <w:rPr>
          <w:rFonts w:ascii="Arial" w:hAnsi="Arial" w:cs="Arial"/>
          <w:color w:val="auto"/>
          <w:sz w:val="22"/>
          <w:szCs w:val="22"/>
        </w:rPr>
        <w:lastRenderedPageBreak/>
        <w:t xml:space="preserve"> </w:t>
      </w:r>
    </w:p>
    <w:p w14:paraId="0E98B601" w14:textId="77777777" w:rsidR="00401B33" w:rsidRPr="00401B33" w:rsidRDefault="00401B33" w:rsidP="00401B33">
      <w:pPr>
        <w:pStyle w:val="Default"/>
        <w:rPr>
          <w:rFonts w:ascii="Arial" w:hAnsi="Arial" w:cs="Arial"/>
          <w:color w:val="auto"/>
          <w:sz w:val="22"/>
          <w:szCs w:val="22"/>
        </w:rPr>
      </w:pPr>
      <w:r w:rsidRPr="00F74068">
        <w:rPr>
          <w:rFonts w:ascii="Arial" w:hAnsi="Arial" w:cs="Arial"/>
          <w:color w:val="auto"/>
          <w:sz w:val="22"/>
          <w:szCs w:val="22"/>
        </w:rPr>
        <w:t>“</w:t>
      </w:r>
      <w:r>
        <w:rPr>
          <w:rFonts w:ascii="Arial" w:hAnsi="Arial" w:cs="Arial"/>
          <w:b/>
          <w:bCs/>
          <w:i/>
          <w:iCs/>
          <w:color w:val="auto"/>
          <w:sz w:val="22"/>
          <w:szCs w:val="22"/>
        </w:rPr>
        <w:t>Home Address</w:t>
      </w:r>
      <w:r w:rsidRPr="00F74068">
        <w:rPr>
          <w:rFonts w:ascii="Arial" w:hAnsi="Arial" w:cs="Arial"/>
          <w:color w:val="auto"/>
          <w:sz w:val="22"/>
          <w:szCs w:val="22"/>
        </w:rPr>
        <w:t>”</w:t>
      </w:r>
      <w:r w:rsidRPr="00401B33">
        <w:t xml:space="preserve"> </w:t>
      </w:r>
      <w:r w:rsidRPr="00401B33">
        <w:rPr>
          <w:rFonts w:ascii="Arial" w:hAnsi="Arial" w:cs="Arial"/>
        </w:rPr>
        <w:t xml:space="preserve">is </w:t>
      </w:r>
      <w:r w:rsidRPr="00401B33">
        <w:rPr>
          <w:rFonts w:ascii="Arial" w:hAnsi="Arial" w:cs="Arial"/>
          <w:color w:val="auto"/>
          <w:sz w:val="22"/>
          <w:szCs w:val="22"/>
        </w:rPr>
        <w:t>defined as the address</w:t>
      </w:r>
      <w:r w:rsidRPr="00401B33">
        <w:rPr>
          <w:rFonts w:ascii="Arial" w:hAnsi="Arial" w:cs="Arial"/>
        </w:rPr>
        <w:t xml:space="preserve"> </w:t>
      </w:r>
      <w:r w:rsidR="00CB741E">
        <w:rPr>
          <w:rFonts w:ascii="Arial" w:hAnsi="Arial" w:cs="Arial"/>
          <w:color w:val="auto"/>
          <w:sz w:val="22"/>
          <w:szCs w:val="22"/>
        </w:rPr>
        <w:t xml:space="preserve">at which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 </w:t>
      </w:r>
    </w:p>
    <w:p w14:paraId="138AFC0A" w14:textId="77777777" w:rsidR="00401B33" w:rsidRPr="00401B33" w:rsidRDefault="00401B33" w:rsidP="00401B33">
      <w:pPr>
        <w:pStyle w:val="Default"/>
        <w:rPr>
          <w:rFonts w:ascii="Arial" w:hAnsi="Arial" w:cs="Arial"/>
          <w:color w:val="auto"/>
          <w:sz w:val="22"/>
          <w:szCs w:val="22"/>
        </w:rPr>
      </w:pPr>
      <w:r w:rsidRPr="00401B33">
        <w:rPr>
          <w:rFonts w:ascii="Arial" w:hAnsi="Arial" w:cs="Arial"/>
          <w:b/>
          <w:color w:val="auto"/>
          <w:sz w:val="22"/>
          <w:szCs w:val="22"/>
        </w:rPr>
        <w:t>“Catechumen”</w:t>
      </w:r>
      <w:r w:rsidRPr="00401B33">
        <w:rPr>
          <w:rFonts w:ascii="Arial" w:hAnsi="Arial" w:cs="Arial"/>
          <w:color w:val="auto"/>
          <w:sz w:val="22"/>
          <w:szCs w:val="22"/>
        </w:rPr>
        <w:t xml:space="preserve"> means a member of the catechumenate of a Catholic Church. This will normally be evidenced by a certificate of reception into the order of catechumens. </w:t>
      </w:r>
    </w:p>
    <w:p w14:paraId="55F3BD89" w14:textId="77777777" w:rsidR="00401B33" w:rsidRPr="00401B33" w:rsidRDefault="00401B33" w:rsidP="00401B33">
      <w:pPr>
        <w:pStyle w:val="Default"/>
        <w:rPr>
          <w:rFonts w:ascii="Arial" w:hAnsi="Arial" w:cs="Arial"/>
          <w:color w:val="auto"/>
          <w:sz w:val="22"/>
          <w:szCs w:val="22"/>
        </w:rPr>
      </w:pPr>
      <w:r w:rsidRPr="00401B33">
        <w:rPr>
          <w:rFonts w:ascii="Arial" w:hAnsi="Arial" w:cs="Arial"/>
          <w:b/>
          <w:color w:val="auto"/>
          <w:sz w:val="22"/>
          <w:szCs w:val="22"/>
        </w:rPr>
        <w:t>“Eastern Christian Church”</w:t>
      </w:r>
      <w:r w:rsidRPr="00401B33">
        <w:rPr>
          <w:rFonts w:ascii="Arial" w:hAnsi="Arial" w:cs="Arial"/>
          <w:color w:val="auto"/>
          <w:sz w:val="22"/>
          <w:szCs w:val="22"/>
        </w:rPr>
        <w:t xml:space="preserve"> includes Orthodox Churches, and is normally evidenced by a certificate of baptism or reception from the authorities of that Church. </w:t>
      </w:r>
    </w:p>
    <w:p w14:paraId="02BB0990" w14:textId="77777777" w:rsidR="00401B33" w:rsidRPr="00401B33" w:rsidRDefault="00401B33" w:rsidP="00401B33">
      <w:pPr>
        <w:pStyle w:val="Default"/>
        <w:rPr>
          <w:rFonts w:ascii="Arial" w:hAnsi="Arial" w:cs="Arial"/>
          <w:color w:val="auto"/>
          <w:sz w:val="22"/>
          <w:szCs w:val="22"/>
        </w:rPr>
      </w:pPr>
      <w:r w:rsidRPr="00401B33">
        <w:rPr>
          <w:rFonts w:ascii="Arial" w:hAnsi="Arial" w:cs="Arial"/>
          <w:b/>
          <w:color w:val="auto"/>
          <w:sz w:val="22"/>
          <w:szCs w:val="22"/>
        </w:rPr>
        <w:t>“Children of other Christian denominations</w:t>
      </w:r>
      <w:r w:rsidRPr="00401B33">
        <w:rPr>
          <w:rFonts w:ascii="Arial" w:hAnsi="Arial" w:cs="Arial"/>
          <w:color w:val="auto"/>
          <w:sz w:val="22"/>
          <w:szCs w:val="22"/>
        </w:rP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14:paraId="5C6A9627" w14:textId="77777777" w:rsidR="00A74DD6" w:rsidRPr="00401B33" w:rsidRDefault="00401B33" w:rsidP="00401B33">
      <w:pPr>
        <w:pStyle w:val="Default"/>
        <w:rPr>
          <w:rFonts w:ascii="Arial" w:hAnsi="Arial" w:cs="Arial"/>
          <w:color w:val="auto"/>
          <w:sz w:val="22"/>
          <w:szCs w:val="22"/>
        </w:rPr>
      </w:pPr>
      <w:r w:rsidRPr="00401B33">
        <w:rPr>
          <w:rFonts w:ascii="Arial" w:hAnsi="Arial" w:cs="Arial"/>
          <w:color w:val="auto"/>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p>
    <w:sectPr w:rsidR="00A74DD6" w:rsidRPr="00401B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EA607" w14:textId="77777777" w:rsidR="00F74068" w:rsidRDefault="00F74068" w:rsidP="00F74068">
      <w:r>
        <w:separator/>
      </w:r>
    </w:p>
  </w:endnote>
  <w:endnote w:type="continuationSeparator" w:id="0">
    <w:p w14:paraId="60AAC09E" w14:textId="77777777" w:rsidR="00F74068" w:rsidRDefault="00F74068" w:rsidP="00F74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F42E5" w14:textId="77777777" w:rsidR="00F74068" w:rsidRDefault="00F74068" w:rsidP="00F74068">
      <w:r>
        <w:separator/>
      </w:r>
    </w:p>
  </w:footnote>
  <w:footnote w:type="continuationSeparator" w:id="0">
    <w:p w14:paraId="04736D32" w14:textId="77777777" w:rsidR="00F74068" w:rsidRDefault="00F74068" w:rsidP="00F740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A7DC7"/>
    <w:multiLevelType w:val="hybridMultilevel"/>
    <w:tmpl w:val="9FEEF1C4"/>
    <w:lvl w:ilvl="0" w:tplc="08090001">
      <w:start w:val="1"/>
      <w:numFmt w:val="bullet"/>
      <w:lvlText w:val=""/>
      <w:lvlJc w:val="left"/>
      <w:pPr>
        <w:ind w:left="720" w:hanging="360"/>
      </w:pPr>
      <w:rPr>
        <w:rFonts w:ascii="Symbol" w:hAnsi="Symbol" w:hint="default"/>
      </w:rPr>
    </w:lvl>
    <w:lvl w:ilvl="1" w:tplc="8AEE3FA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B7381C"/>
    <w:multiLevelType w:val="hybridMultilevel"/>
    <w:tmpl w:val="B128DAAC"/>
    <w:lvl w:ilvl="0" w:tplc="E09A28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592958"/>
    <w:multiLevelType w:val="hybridMultilevel"/>
    <w:tmpl w:val="F816EB60"/>
    <w:lvl w:ilvl="0" w:tplc="304882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DD6"/>
    <w:rsid w:val="0003387F"/>
    <w:rsid w:val="00036802"/>
    <w:rsid w:val="00040641"/>
    <w:rsid w:val="00073FA0"/>
    <w:rsid w:val="00087613"/>
    <w:rsid w:val="000F48C3"/>
    <w:rsid w:val="0011782D"/>
    <w:rsid w:val="00192C3C"/>
    <w:rsid w:val="0022231E"/>
    <w:rsid w:val="00227885"/>
    <w:rsid w:val="002F43F9"/>
    <w:rsid w:val="002F4C7B"/>
    <w:rsid w:val="0033659C"/>
    <w:rsid w:val="00387BD7"/>
    <w:rsid w:val="003C5B77"/>
    <w:rsid w:val="003E44BB"/>
    <w:rsid w:val="00401B33"/>
    <w:rsid w:val="00410667"/>
    <w:rsid w:val="00433BDD"/>
    <w:rsid w:val="004548DF"/>
    <w:rsid w:val="004A41E4"/>
    <w:rsid w:val="004C7AEF"/>
    <w:rsid w:val="0052081A"/>
    <w:rsid w:val="00625AEB"/>
    <w:rsid w:val="006A6E45"/>
    <w:rsid w:val="006C7449"/>
    <w:rsid w:val="00714FBB"/>
    <w:rsid w:val="007211F5"/>
    <w:rsid w:val="007A1D3F"/>
    <w:rsid w:val="0080747E"/>
    <w:rsid w:val="008234CD"/>
    <w:rsid w:val="008E4C9D"/>
    <w:rsid w:val="009F5D3C"/>
    <w:rsid w:val="00A01D4C"/>
    <w:rsid w:val="00A74DD6"/>
    <w:rsid w:val="00B62484"/>
    <w:rsid w:val="00B851FF"/>
    <w:rsid w:val="00BA4245"/>
    <w:rsid w:val="00BF6900"/>
    <w:rsid w:val="00CB741E"/>
    <w:rsid w:val="00CF7FA0"/>
    <w:rsid w:val="00D23B32"/>
    <w:rsid w:val="00F74068"/>
    <w:rsid w:val="00FF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77C88"/>
  <w15:chartTrackingRefBased/>
  <w15:docId w15:val="{C896D2A1-3F8C-4F3D-9B30-27D0A3DD9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900"/>
    <w:pPr>
      <w:widowControl w:val="0"/>
      <w:autoSpaceDE w:val="0"/>
      <w:autoSpaceDN w:val="0"/>
      <w:adjustRightInd w:val="0"/>
      <w:spacing w:after="0" w:line="240" w:lineRule="auto"/>
    </w:pPr>
    <w:rPr>
      <w:rFonts w:ascii="Arial" w:eastAsia="Times New Roman" w:hAnsi="Arial" w:cs="Arial"/>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4DD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74068"/>
    <w:pPr>
      <w:tabs>
        <w:tab w:val="center" w:pos="4513"/>
        <w:tab w:val="right" w:pos="9026"/>
      </w:tabs>
    </w:pPr>
  </w:style>
  <w:style w:type="character" w:customStyle="1" w:styleId="HeaderChar">
    <w:name w:val="Header Char"/>
    <w:basedOn w:val="DefaultParagraphFont"/>
    <w:link w:val="Header"/>
    <w:uiPriority w:val="99"/>
    <w:rsid w:val="00F74068"/>
    <w:rPr>
      <w:rFonts w:ascii="Arial" w:eastAsia="Times New Roman" w:hAnsi="Arial" w:cs="Arial"/>
      <w:sz w:val="20"/>
      <w:szCs w:val="20"/>
    </w:rPr>
  </w:style>
  <w:style w:type="paragraph" w:styleId="Footer">
    <w:name w:val="footer"/>
    <w:basedOn w:val="Normal"/>
    <w:link w:val="FooterChar"/>
    <w:uiPriority w:val="99"/>
    <w:unhideWhenUsed/>
    <w:rsid w:val="00F74068"/>
    <w:pPr>
      <w:tabs>
        <w:tab w:val="center" w:pos="4513"/>
        <w:tab w:val="right" w:pos="9026"/>
      </w:tabs>
    </w:pPr>
  </w:style>
  <w:style w:type="character" w:customStyle="1" w:styleId="FooterChar">
    <w:name w:val="Footer Char"/>
    <w:basedOn w:val="DefaultParagraphFont"/>
    <w:link w:val="Footer"/>
    <w:uiPriority w:val="99"/>
    <w:rsid w:val="00F74068"/>
    <w:rPr>
      <w:rFonts w:ascii="Arial" w:eastAsia="Times New Roman" w:hAnsi="Arial" w:cs="Arial"/>
      <w:sz w:val="20"/>
      <w:szCs w:val="20"/>
    </w:rPr>
  </w:style>
  <w:style w:type="character" w:styleId="Hyperlink">
    <w:name w:val="Hyperlink"/>
    <w:basedOn w:val="DefaultParagraphFont"/>
    <w:uiPriority w:val="99"/>
    <w:unhideWhenUsed/>
    <w:rsid w:val="008234CD"/>
    <w:rPr>
      <w:color w:val="0563C1" w:themeColor="hyperlink"/>
      <w:u w:val="single"/>
    </w:rPr>
  </w:style>
  <w:style w:type="character" w:styleId="UnresolvedMention">
    <w:name w:val="Unresolved Mention"/>
    <w:basedOn w:val="DefaultParagraphFont"/>
    <w:uiPriority w:val="99"/>
    <w:semiHidden/>
    <w:unhideWhenUsed/>
    <w:rsid w:val="00823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admission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2290</Words>
  <Characters>13057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dc:creator>
  <cp:keywords/>
  <dc:description/>
  <cp:lastModifiedBy>Moya Richardson</cp:lastModifiedBy>
  <cp:revision>17</cp:revision>
  <dcterms:created xsi:type="dcterms:W3CDTF">2022-09-29T10:09:00Z</dcterms:created>
  <dcterms:modified xsi:type="dcterms:W3CDTF">2025-12-03T15:06:00Z</dcterms:modified>
</cp:coreProperties>
</file>